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637AF8" w14:textId="47C319BE" w:rsidR="000B0900" w:rsidRDefault="00474521" w:rsidP="00474521">
      <w:pPr>
        <w:spacing w:after="0" w:line="256" w:lineRule="auto"/>
        <w:ind w:right="0" w:firstLine="0"/>
        <w:jc w:val="center"/>
        <w:rPr>
          <w:b/>
          <w:bCs/>
          <w:sz w:val="28"/>
          <w:szCs w:val="28"/>
        </w:rPr>
      </w:pPr>
      <w:r>
        <w:rPr>
          <w:b/>
          <w:sz w:val="28"/>
          <w:szCs w:val="28"/>
        </w:rPr>
        <w:br/>
      </w:r>
      <w:r w:rsidR="00E52530">
        <w:rPr>
          <w:b/>
          <w:bCs/>
          <w:sz w:val="28"/>
          <w:szCs w:val="28"/>
        </w:rPr>
        <w:t>ADMINISTRASI</w:t>
      </w:r>
      <w:r w:rsidR="00E11D76">
        <w:rPr>
          <w:b/>
          <w:bCs/>
          <w:sz w:val="28"/>
          <w:szCs w:val="28"/>
        </w:rPr>
        <w:t xml:space="preserve"> PENGINPUTAN </w:t>
      </w:r>
      <w:r w:rsidR="000B0900" w:rsidRPr="000B0900">
        <w:rPr>
          <w:b/>
          <w:bCs/>
          <w:sz w:val="28"/>
          <w:szCs w:val="28"/>
        </w:rPr>
        <w:t xml:space="preserve">PROGRAM VOUCHER </w:t>
      </w:r>
      <w:r w:rsidR="00E52530">
        <w:rPr>
          <w:b/>
          <w:bCs/>
          <w:sz w:val="28"/>
          <w:szCs w:val="28"/>
        </w:rPr>
        <w:t>BERBASIS</w:t>
      </w:r>
      <w:r w:rsidR="000B0900" w:rsidRPr="000B0900">
        <w:rPr>
          <w:b/>
          <w:bCs/>
          <w:sz w:val="28"/>
          <w:szCs w:val="28"/>
        </w:rPr>
        <w:t xml:space="preserve"> </w:t>
      </w:r>
      <w:r w:rsidR="00E11D76">
        <w:rPr>
          <w:b/>
          <w:bCs/>
          <w:sz w:val="28"/>
          <w:szCs w:val="28"/>
        </w:rPr>
        <w:t xml:space="preserve">VALIDASI </w:t>
      </w:r>
      <w:r w:rsidR="000B0900" w:rsidRPr="000B0900">
        <w:rPr>
          <w:b/>
          <w:bCs/>
          <w:sz w:val="28"/>
          <w:szCs w:val="28"/>
        </w:rPr>
        <w:t>APLIKASI WOS (WARRANTY ONLINE SYSTEM) PADA BAGIAN TECHNICAL DEVELOPMENT DI PT DAYA ADICIPTA MOTORA BANDUNG</w:t>
      </w:r>
    </w:p>
    <w:p w14:paraId="6671594D" w14:textId="77777777" w:rsidR="00E52530" w:rsidRDefault="00E52530" w:rsidP="00E105C6">
      <w:pPr>
        <w:spacing w:after="0" w:line="256" w:lineRule="auto"/>
        <w:ind w:right="0" w:firstLine="0"/>
        <w:jc w:val="center"/>
        <w:rPr>
          <w:b/>
          <w:bCs/>
          <w:sz w:val="28"/>
          <w:szCs w:val="28"/>
        </w:rPr>
      </w:pPr>
    </w:p>
    <w:p w14:paraId="257BDDAE" w14:textId="77777777" w:rsidR="000B0900" w:rsidRDefault="000B0900" w:rsidP="000B0900">
      <w:pPr>
        <w:spacing w:after="0" w:line="256" w:lineRule="auto"/>
        <w:ind w:right="0" w:firstLine="0"/>
        <w:jc w:val="center"/>
        <w:rPr>
          <w:b/>
          <w:bCs/>
        </w:rPr>
      </w:pPr>
      <w:r w:rsidRPr="000B0900">
        <w:rPr>
          <w:b/>
          <w:bCs/>
        </w:rPr>
        <w:t>Tini Martini, Alsherin Aura</w:t>
      </w:r>
      <w:r w:rsidR="00E11D76">
        <w:rPr>
          <w:b/>
          <w:bCs/>
        </w:rPr>
        <w:t xml:space="preserve"> </w:t>
      </w:r>
      <w:r w:rsidRPr="000B0900">
        <w:rPr>
          <w:b/>
          <w:bCs/>
        </w:rPr>
        <w:t>Netha</w:t>
      </w:r>
      <w:r w:rsidR="00E11D76">
        <w:rPr>
          <w:b/>
          <w:bCs/>
        </w:rPr>
        <w:t>,</w:t>
      </w:r>
      <w:r w:rsidR="00E52530">
        <w:rPr>
          <w:b/>
          <w:bCs/>
        </w:rPr>
        <w:t xml:space="preserve"> Sri Kurniasih</w:t>
      </w:r>
      <w:r w:rsidR="00E11D76">
        <w:rPr>
          <w:b/>
          <w:bCs/>
        </w:rPr>
        <w:t>, Janadi Rammelsbergi Thamrin</w:t>
      </w:r>
    </w:p>
    <w:p w14:paraId="1BF4159C" w14:textId="77777777" w:rsidR="000B0900" w:rsidRDefault="000B0900" w:rsidP="000B0900">
      <w:pPr>
        <w:spacing w:after="0" w:line="256" w:lineRule="auto"/>
        <w:ind w:right="0" w:firstLine="0"/>
        <w:jc w:val="center"/>
        <w:rPr>
          <w:b/>
          <w:bCs/>
        </w:rPr>
      </w:pPr>
    </w:p>
    <w:p w14:paraId="7DEDBA64" w14:textId="77777777" w:rsidR="000B0900" w:rsidRDefault="000B0900" w:rsidP="000B0900">
      <w:pPr>
        <w:pStyle w:val="BodyText"/>
        <w:ind w:left="455"/>
        <w:jc w:val="center"/>
      </w:pPr>
      <w:r>
        <w:rPr>
          <w:vertAlign w:val="superscript"/>
        </w:rPr>
        <w:t>1.2</w:t>
      </w:r>
      <w:r w:rsidR="00E11D76">
        <w:rPr>
          <w:vertAlign w:val="superscript"/>
        </w:rPr>
        <w:t xml:space="preserve">,3,4 </w:t>
      </w:r>
      <w:r>
        <w:t>Program</w:t>
      </w:r>
      <w:r>
        <w:rPr>
          <w:spacing w:val="-5"/>
        </w:rPr>
        <w:t xml:space="preserve"> </w:t>
      </w:r>
      <w:r>
        <w:t>Studi</w:t>
      </w:r>
      <w:r>
        <w:rPr>
          <w:spacing w:val="-4"/>
        </w:rPr>
        <w:t xml:space="preserve"> </w:t>
      </w:r>
      <w:r>
        <w:t>Adminitrasi</w:t>
      </w:r>
      <w:r>
        <w:rPr>
          <w:spacing w:val="-4"/>
        </w:rPr>
        <w:t xml:space="preserve"> </w:t>
      </w:r>
      <w:r>
        <w:t>Bisnis,</w:t>
      </w:r>
      <w:r>
        <w:rPr>
          <w:spacing w:val="-5"/>
        </w:rPr>
        <w:t xml:space="preserve"> </w:t>
      </w:r>
      <w:r>
        <w:t>Institut</w:t>
      </w:r>
      <w:r>
        <w:rPr>
          <w:spacing w:val="-3"/>
        </w:rPr>
        <w:t xml:space="preserve"> </w:t>
      </w:r>
      <w:r>
        <w:t>Digital</w:t>
      </w:r>
      <w:r>
        <w:rPr>
          <w:spacing w:val="-5"/>
        </w:rPr>
        <w:t xml:space="preserve"> </w:t>
      </w:r>
      <w:r>
        <w:t>Ekonomi</w:t>
      </w:r>
      <w:r>
        <w:rPr>
          <w:spacing w:val="-3"/>
        </w:rPr>
        <w:t xml:space="preserve"> </w:t>
      </w:r>
      <w:r>
        <w:rPr>
          <w:spacing w:val="-2"/>
        </w:rPr>
        <w:t>LPKIA</w:t>
      </w:r>
    </w:p>
    <w:p w14:paraId="24147B6D" w14:textId="77777777" w:rsidR="000B0900" w:rsidRDefault="000B0900" w:rsidP="000B0900">
      <w:pPr>
        <w:pStyle w:val="BodyText"/>
        <w:spacing w:before="16"/>
        <w:ind w:left="455" w:right="18"/>
        <w:jc w:val="center"/>
      </w:pPr>
      <w:r>
        <w:rPr>
          <w:vertAlign w:val="superscript"/>
        </w:rPr>
        <w:t>3</w:t>
      </w:r>
      <w:r>
        <w:t>Jl.</w:t>
      </w:r>
      <w:r>
        <w:rPr>
          <w:spacing w:val="-11"/>
        </w:rPr>
        <w:t xml:space="preserve"> </w:t>
      </w:r>
      <w:r>
        <w:t>Soekarno</w:t>
      </w:r>
      <w:r>
        <w:rPr>
          <w:spacing w:val="-7"/>
        </w:rPr>
        <w:t xml:space="preserve"> </w:t>
      </w:r>
      <w:r>
        <w:t>Hatta</w:t>
      </w:r>
      <w:r>
        <w:rPr>
          <w:spacing w:val="-8"/>
        </w:rPr>
        <w:t xml:space="preserve"> </w:t>
      </w:r>
      <w:r>
        <w:t>No</w:t>
      </w:r>
      <w:r>
        <w:rPr>
          <w:spacing w:val="-6"/>
        </w:rPr>
        <w:t xml:space="preserve"> </w:t>
      </w:r>
      <w:r>
        <w:t>456</w:t>
      </w:r>
      <w:r>
        <w:rPr>
          <w:spacing w:val="-13"/>
        </w:rPr>
        <w:t xml:space="preserve"> </w:t>
      </w:r>
      <w:r>
        <w:rPr>
          <w:spacing w:val="-2"/>
        </w:rPr>
        <w:t>Bandung</w:t>
      </w:r>
    </w:p>
    <w:p w14:paraId="40CFCA0E" w14:textId="77777777" w:rsidR="000B0900" w:rsidRDefault="000B0900" w:rsidP="000B0900">
      <w:pPr>
        <w:spacing w:after="12" w:line="259" w:lineRule="auto"/>
        <w:ind w:right="0" w:firstLine="0"/>
        <w:jc w:val="left"/>
      </w:pPr>
    </w:p>
    <w:p w14:paraId="7E876388" w14:textId="77777777" w:rsidR="00E11D76" w:rsidRDefault="00477E6C">
      <w:pPr>
        <w:spacing w:after="12" w:line="259" w:lineRule="auto"/>
        <w:ind w:left="4" w:right="0" w:firstLine="0"/>
        <w:jc w:val="center"/>
        <w:rPr>
          <w:color w:val="0000FF"/>
          <w:u w:val="single"/>
        </w:rPr>
      </w:pPr>
      <w:r>
        <w:rPr>
          <w:vertAlign w:val="superscript"/>
        </w:rPr>
        <w:t xml:space="preserve">1 </w:t>
      </w:r>
      <w:r>
        <w:rPr>
          <w:color w:val="0000FF"/>
          <w:u w:val="single"/>
        </w:rPr>
        <w:t>n</w:t>
      </w:r>
      <w:r w:rsidR="00580584">
        <w:rPr>
          <w:color w:val="0000FF"/>
          <w:u w:val="single"/>
        </w:rPr>
        <w:t>iemartini</w:t>
      </w:r>
      <w:r>
        <w:rPr>
          <w:color w:val="0000FF"/>
          <w:u w:val="single"/>
        </w:rPr>
        <w:t>@</w:t>
      </w:r>
      <w:r w:rsidR="00580584">
        <w:rPr>
          <w:color w:val="0000FF"/>
          <w:u w:val="single"/>
        </w:rPr>
        <w:t>lpkia.ac.id</w:t>
      </w:r>
      <w:r>
        <w:t xml:space="preserve">, </w:t>
      </w:r>
      <w:r>
        <w:rPr>
          <w:vertAlign w:val="superscript"/>
        </w:rPr>
        <w:t xml:space="preserve">2 </w:t>
      </w:r>
      <w:r w:rsidR="000B0900">
        <w:rPr>
          <w:color w:val="0000FF"/>
          <w:u w:val="single"/>
        </w:rPr>
        <w:t>alsherinetha04</w:t>
      </w:r>
      <w:r>
        <w:rPr>
          <w:color w:val="0000FF"/>
          <w:u w:val="single"/>
        </w:rPr>
        <w:t>@</w:t>
      </w:r>
      <w:r w:rsidR="000B0900">
        <w:rPr>
          <w:color w:val="0000FF"/>
          <w:u w:val="single"/>
        </w:rPr>
        <w:t>gmail.com</w:t>
      </w:r>
      <w:r>
        <w:t xml:space="preserve"> </w:t>
      </w:r>
      <w:r w:rsidR="00E11D76">
        <w:rPr>
          <w:vertAlign w:val="superscript"/>
        </w:rPr>
        <w:t xml:space="preserve">3 </w:t>
      </w:r>
      <w:hyperlink r:id="rId9" w:history="1">
        <w:r w:rsidR="00E11D76" w:rsidRPr="00F25500">
          <w:rPr>
            <w:rStyle w:val="Hyperlink"/>
          </w:rPr>
          <w:t>srikurniasihmkom@gmail.com</w:t>
        </w:r>
      </w:hyperlink>
      <w:r w:rsidR="00E11D76">
        <w:rPr>
          <w:color w:val="0000FF"/>
          <w:u w:val="single"/>
        </w:rPr>
        <w:t xml:space="preserve"> </w:t>
      </w:r>
    </w:p>
    <w:p w14:paraId="2B02608D" w14:textId="77777777" w:rsidR="00BE59CE" w:rsidRDefault="00E11D76">
      <w:pPr>
        <w:spacing w:after="12" w:line="259" w:lineRule="auto"/>
        <w:ind w:left="4" w:right="0" w:firstLine="0"/>
        <w:jc w:val="center"/>
      </w:pPr>
      <w:r>
        <w:rPr>
          <w:vertAlign w:val="superscript"/>
        </w:rPr>
        <w:t xml:space="preserve">4 </w:t>
      </w:r>
      <w:r>
        <w:rPr>
          <w:color w:val="0000FF"/>
          <w:u w:val="single"/>
        </w:rPr>
        <w:t>janadithamrin@lpkia.ac.id</w:t>
      </w:r>
    </w:p>
    <w:p w14:paraId="153EDCB7" w14:textId="77777777" w:rsidR="00BE59CE" w:rsidRDefault="00477E6C">
      <w:pPr>
        <w:spacing w:after="0" w:line="259" w:lineRule="auto"/>
        <w:ind w:left="48" w:right="0" w:firstLine="0"/>
        <w:jc w:val="center"/>
      </w:pPr>
      <w:r>
        <w:t xml:space="preserve"> </w:t>
      </w:r>
    </w:p>
    <w:p w14:paraId="27A603A4" w14:textId="77777777" w:rsidR="00BE59CE" w:rsidRDefault="00477E6C">
      <w:pPr>
        <w:spacing w:after="0" w:line="259" w:lineRule="auto"/>
        <w:ind w:right="5" w:firstLine="0"/>
        <w:jc w:val="center"/>
      </w:pPr>
      <w:r>
        <w:rPr>
          <w:rFonts w:ascii="Calibri" w:eastAsia="Calibri" w:hAnsi="Calibri" w:cs="Calibri"/>
          <w:noProof/>
          <w:sz w:val="22"/>
          <w:szCs w:val="22"/>
          <w:lang w:val="id-ID" w:bidi="ar-SA"/>
        </w:rPr>
        <mc:AlternateContent>
          <mc:Choice Requires="wpg">
            <w:drawing>
              <wp:inline distT="0" distB="0" distL="0" distR="0" wp14:anchorId="756356A7" wp14:editId="7F003788">
                <wp:extent cx="5760085" cy="12700"/>
                <wp:effectExtent l="0" t="0" r="0" b="0"/>
                <wp:docPr id="2446" name="Group 2446"/>
                <wp:cNvGraphicFramePr/>
                <a:graphic xmlns:a="http://schemas.openxmlformats.org/drawingml/2006/main">
                  <a:graphicData uri="http://schemas.microsoft.com/office/word/2010/wordprocessingGroup">
                    <wpg:wgp>
                      <wpg:cNvGrpSpPr/>
                      <wpg:grpSpPr>
                        <a:xfrm>
                          <a:off x="0" y="0"/>
                          <a:ext cx="5760085" cy="12700"/>
                          <a:chOff x="2465950" y="3767275"/>
                          <a:chExt cx="5760100" cy="19075"/>
                        </a:xfrm>
                      </wpg:grpSpPr>
                      <wpg:grpSp>
                        <wpg:cNvPr id="1" name="Group 1"/>
                        <wpg:cNvGrpSpPr/>
                        <wpg:grpSpPr>
                          <a:xfrm>
                            <a:off x="2465958" y="3773650"/>
                            <a:ext cx="5760085" cy="12700"/>
                            <a:chOff x="0" y="0"/>
                            <a:chExt cx="5760085" cy="12700"/>
                          </a:xfrm>
                        </wpg:grpSpPr>
                        <wps:wsp>
                          <wps:cNvPr id="2" name="Rectangle 2"/>
                          <wps:cNvSpPr/>
                          <wps:spPr>
                            <a:xfrm>
                              <a:off x="0" y="0"/>
                              <a:ext cx="5760075" cy="12700"/>
                            </a:xfrm>
                            <a:prstGeom prst="rect">
                              <a:avLst/>
                            </a:prstGeom>
                            <a:noFill/>
                            <a:ln>
                              <a:noFill/>
                            </a:ln>
                          </wps:spPr>
                          <wps:txbx>
                            <w:txbxContent>
                              <w:p w14:paraId="5623948D" w14:textId="77777777" w:rsidR="00BE59CE" w:rsidRDefault="00BE59CE">
                                <w:pPr>
                                  <w:spacing w:after="0" w:line="240" w:lineRule="auto"/>
                                  <w:ind w:right="0" w:firstLine="0"/>
                                  <w:jc w:val="left"/>
                                  <w:textDirection w:val="btLr"/>
                                </w:pPr>
                              </w:p>
                            </w:txbxContent>
                          </wps:txbx>
                          <wps:bodyPr spcFirstLastPara="1" wrap="square" lIns="91425" tIns="91425" rIns="91425" bIns="91425" anchor="ctr" anchorCtr="0">
                            <a:noAutofit/>
                          </wps:bodyPr>
                        </wps:wsp>
                        <wps:wsp>
                          <wps:cNvPr id="3" name="Freeform 3"/>
                          <wps:cNvSpPr/>
                          <wps:spPr>
                            <a:xfrm>
                              <a:off x="0" y="0"/>
                              <a:ext cx="5760085" cy="0"/>
                            </a:xfrm>
                            <a:custGeom>
                              <a:avLst/>
                              <a:gdLst/>
                              <a:ahLst/>
                              <a:cxnLst/>
                              <a:rect l="l" t="t" r="r" b="b"/>
                              <a:pathLst>
                                <a:path w="5760085" h="120000" extrusionOk="0">
                                  <a:moveTo>
                                    <a:pt x="0" y="0"/>
                                  </a:moveTo>
                                  <a:lnTo>
                                    <a:pt x="5760085" y="0"/>
                                  </a:lnTo>
                                </a:path>
                              </a:pathLst>
                            </a:custGeom>
                            <a:noFill/>
                            <a:ln w="1270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wpg:grpSp>
                    </wpg:wgp>
                  </a:graphicData>
                </a:graphic>
              </wp:inline>
            </w:drawing>
          </mc:Choice>
          <mc:Fallback xmlns:w16sdtfl="http://schemas.microsoft.com/office/word/2024/wordml/sdtformatlock" xmlns:w16du="http://schemas.microsoft.com/office/word/2023/wordml/word16du" xmlns:oel="http://schemas.microsoft.com/office/2019/extlst">
            <w:pict>
              <v:group w14:anchorId="31A6E584" id="Group 2446" o:spid="_x0000_s1026" style="width:453.55pt;height:1pt;mso-position-horizontal-relative:char;mso-position-vertical-relative:line" coordorigin="24659,37672" coordsize="57601,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">
                <v:group id="Group 1" o:spid="_x0000_s1027" style="position:absolute;left:24659;top:37736;width:57601;height:127" coordsize="57600,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rect id="Rectangle 2" o:spid="_x0000_s1028" style="position:absolute;width:57600;height:1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" filled="f" stroked="f">
                    <v:textbox inset="2.53958mm,2.53958mm,2.53958mm,2.53958mm">
                      <w:txbxContent>
                        <w:p w:rsidR="00BE59CE" w:rsidRDefault="00BE59CE">
                          <w:pPr>
                            <w:spacing w:after="0" w:line="240" w:lineRule="auto"/>
                            <w:ind w:right="0" w:firstLine="0"/>
                            <w:jc w:val="left"/>
                            <w:textDirection w:val="btLr"/>
                          </w:pPr>
                        </w:p>
                      </w:txbxContent>
                    </v:textbox>
                  </v:rect>
                  <v:shape id="Freeform 3" o:spid="_x0000_s1029" style="position:absolute;width:57600;height:0;visibility:visible;mso-wrap-style:square;v-text-anchor:middle" coordsize="5760085,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" path="m,l5760085,e" filled="f" strokeweight="1pt">
                    <v:stroke startarrowwidth="narrow" startarrowlength="short" endarrowwidth="narrow" endarrowlength="short"/>
                    <v:path arrowok="t" o:extrusionok="f"/>
                  </v:shape>
                </v:group>
                <w10:anchorlock/>
              </v:group>
            </w:pict>
          </mc:Fallback>
        </mc:AlternateContent>
      </w:r>
      <w:r>
        <w:t xml:space="preserve"> </w:t>
      </w:r>
    </w:p>
    <w:p w14:paraId="26E67608" w14:textId="77777777" w:rsidR="00BE59CE" w:rsidRDefault="00477E6C">
      <w:pPr>
        <w:spacing w:after="0" w:line="259" w:lineRule="auto"/>
        <w:ind w:left="48" w:right="0" w:firstLine="0"/>
        <w:jc w:val="center"/>
      </w:pPr>
      <w:r>
        <w:t xml:space="preserve"> </w:t>
      </w:r>
    </w:p>
    <w:p w14:paraId="724AE75F" w14:textId="77777777" w:rsidR="00BE59CE" w:rsidRDefault="00477E6C">
      <w:pPr>
        <w:pStyle w:val="Heading1"/>
      </w:pPr>
      <w:r>
        <w:t xml:space="preserve">Abstrak </w:t>
      </w:r>
    </w:p>
    <w:p w14:paraId="3E9B18E1" w14:textId="77777777" w:rsidR="00BE59CE" w:rsidRDefault="00477E6C">
      <w:pPr>
        <w:ind w:left="-15" w:right="0" w:firstLine="0"/>
      </w:pPr>
      <w:r>
        <w:t xml:space="preserve">Penelitian ini bertujuan untuk menganalisis proses </w:t>
      </w:r>
      <w:r w:rsidR="00E11D76">
        <w:t xml:space="preserve">administrasi </w:t>
      </w:r>
      <w:r>
        <w:t xml:space="preserve">penginputan program voucher </w:t>
      </w:r>
      <w:r w:rsidR="00E11D76">
        <w:t>berbasis</w:t>
      </w:r>
      <w:r>
        <w:t xml:space="preserve"> validasi menggunakan Aplikasi WOS (Warranty Online System) pada bagian Technical Development di PT Daya Adicipta Motora Bandung. Permasalahan yang ditemukan antara lain kesalahan pengetikan, ketidaktepatan nomor rangka, ketidaksesuaian data antara Excel dan kartu voucher, serta keterlambatan dalam validasi dan penagihan. Penelitian ini menggunakan metode deskriptif kualitatif dengan teknik observasi, wawancara, studi pustaka, dan dokumentasi. Hasil penelitian menunjukkan bahwa penginputan voucher belum optimal akibat kurangnya ketelitian input data dari AHASS dan belum maksimalnya pemanfaatan fitur validasi otomatis pada aplikasi WOS. Optimalisasi dilakukan dengan penyediaan Google Form bagi AHASS untuk mempercepat koreksi data, meningkatkan efisiensi, dan mengurangi keterlambatan pembayaran.</w:t>
      </w:r>
    </w:p>
    <w:p w14:paraId="5F1642D5" w14:textId="77777777" w:rsidR="00BE59CE" w:rsidRDefault="00477E6C">
      <w:pPr>
        <w:spacing w:after="0" w:line="259" w:lineRule="auto"/>
        <w:ind w:right="0" w:firstLine="0"/>
        <w:jc w:val="left"/>
      </w:pPr>
      <w:r>
        <w:t xml:space="preserve"> </w:t>
      </w:r>
    </w:p>
    <w:p w14:paraId="740ED013" w14:textId="77777777" w:rsidR="00BE59CE" w:rsidRPr="000B0900" w:rsidRDefault="00477E6C">
      <w:pPr>
        <w:ind w:left="-15" w:right="0" w:firstLine="0"/>
        <w:rPr>
          <w:i/>
          <w:iCs/>
        </w:rPr>
      </w:pPr>
      <w:r w:rsidRPr="000B0900">
        <w:rPr>
          <w:b/>
          <w:bCs/>
        </w:rPr>
        <w:t xml:space="preserve">Kata </w:t>
      </w:r>
      <w:proofErr w:type="gramStart"/>
      <w:r w:rsidRPr="000B0900">
        <w:rPr>
          <w:b/>
          <w:bCs/>
        </w:rPr>
        <w:t>kunci</w:t>
      </w:r>
      <w:r>
        <w:t xml:space="preserve"> :</w:t>
      </w:r>
      <w:proofErr w:type="gramEnd"/>
      <w:r>
        <w:t xml:space="preserve"> </w:t>
      </w:r>
      <w:r w:rsidR="00E11D76">
        <w:rPr>
          <w:i/>
          <w:iCs/>
        </w:rPr>
        <w:t>Administrasi</w:t>
      </w:r>
      <w:r w:rsidRPr="000B0900">
        <w:rPr>
          <w:i/>
          <w:iCs/>
        </w:rPr>
        <w:t xml:space="preserve">, </w:t>
      </w:r>
      <w:r w:rsidR="000B0900">
        <w:rPr>
          <w:i/>
          <w:iCs/>
        </w:rPr>
        <w:t>V</w:t>
      </w:r>
      <w:r w:rsidRPr="000B0900">
        <w:rPr>
          <w:i/>
          <w:iCs/>
        </w:rPr>
        <w:t xml:space="preserve">oucher, </w:t>
      </w:r>
      <w:r w:rsidR="000B0900">
        <w:rPr>
          <w:i/>
          <w:iCs/>
        </w:rPr>
        <w:t>V</w:t>
      </w:r>
      <w:r w:rsidRPr="000B0900">
        <w:rPr>
          <w:i/>
          <w:iCs/>
        </w:rPr>
        <w:t xml:space="preserve">alidasi, </w:t>
      </w:r>
      <w:r w:rsidR="000B0900">
        <w:rPr>
          <w:i/>
          <w:iCs/>
        </w:rPr>
        <w:t>A</w:t>
      </w:r>
      <w:r w:rsidRPr="000B0900">
        <w:rPr>
          <w:i/>
          <w:iCs/>
        </w:rPr>
        <w:t xml:space="preserve">plikasi WOS, </w:t>
      </w:r>
      <w:r w:rsidR="00414C4A">
        <w:rPr>
          <w:i/>
          <w:iCs/>
        </w:rPr>
        <w:t>P</w:t>
      </w:r>
      <w:r w:rsidRPr="000B0900">
        <w:rPr>
          <w:i/>
          <w:iCs/>
        </w:rPr>
        <w:t>enginputan data</w:t>
      </w:r>
    </w:p>
    <w:p w14:paraId="77515BEA" w14:textId="77777777" w:rsidR="00BE59CE" w:rsidRDefault="00BE59CE">
      <w:pPr>
        <w:ind w:firstLine="0"/>
      </w:pPr>
    </w:p>
    <w:p w14:paraId="07401952" w14:textId="77777777" w:rsidR="00BE59CE" w:rsidRDefault="00477E6C">
      <w:pPr>
        <w:ind w:firstLine="0"/>
        <w:sectPr w:rsidR="00BE59CE">
          <w:headerReference w:type="default" r:id="rId10"/>
          <w:footerReference w:type="even" r:id="rId11"/>
          <w:footerReference w:type="default" r:id="rId12"/>
          <w:pgSz w:w="11908" w:h="16840"/>
          <w:pgMar w:top="1054" w:right="1131" w:bottom="1221" w:left="1701" w:header="111" w:footer="720" w:gutter="0"/>
          <w:pgNumType w:start="1"/>
          <w:cols w:space="720"/>
        </w:sectPr>
      </w:pPr>
      <w:r>
        <w:rPr>
          <w:rFonts w:ascii="Calibri" w:eastAsia="Calibri" w:hAnsi="Calibri" w:cs="Calibri"/>
          <w:noProof/>
          <w:sz w:val="22"/>
          <w:szCs w:val="22"/>
          <w:lang w:val="id-ID" w:bidi="ar-SA"/>
        </w:rPr>
        <mc:AlternateContent>
          <mc:Choice Requires="wpg">
            <w:drawing>
              <wp:inline distT="0" distB="0" distL="0" distR="0" wp14:anchorId="465F47C7" wp14:editId="5051825F">
                <wp:extent cx="5760085" cy="12700"/>
                <wp:effectExtent l="0" t="0" r="0" b="0"/>
                <wp:docPr id="2445" name="Group 2445"/>
                <wp:cNvGraphicFramePr/>
                <a:graphic xmlns:a="http://schemas.openxmlformats.org/drawingml/2006/main">
                  <a:graphicData uri="http://schemas.microsoft.com/office/word/2010/wordprocessingGroup">
                    <wpg:wgp>
                      <wpg:cNvGrpSpPr/>
                      <wpg:grpSpPr>
                        <a:xfrm>
                          <a:off x="0" y="0"/>
                          <a:ext cx="5760085" cy="12700"/>
                          <a:chOff x="2465950" y="3767275"/>
                          <a:chExt cx="5760100" cy="19075"/>
                        </a:xfrm>
                      </wpg:grpSpPr>
                      <wpg:grpSp>
                        <wpg:cNvPr id="4" name="Group 4"/>
                        <wpg:cNvGrpSpPr/>
                        <wpg:grpSpPr>
                          <a:xfrm>
                            <a:off x="2465958" y="3773650"/>
                            <a:ext cx="5760085" cy="12700"/>
                            <a:chOff x="0" y="0"/>
                            <a:chExt cx="5760085" cy="12700"/>
                          </a:xfrm>
                        </wpg:grpSpPr>
                        <wps:wsp>
                          <wps:cNvPr id="5" name="Rectangle 5"/>
                          <wps:cNvSpPr/>
                          <wps:spPr>
                            <a:xfrm>
                              <a:off x="0" y="0"/>
                              <a:ext cx="5760075" cy="12700"/>
                            </a:xfrm>
                            <a:prstGeom prst="rect">
                              <a:avLst/>
                            </a:prstGeom>
                            <a:noFill/>
                            <a:ln>
                              <a:noFill/>
                            </a:ln>
                          </wps:spPr>
                          <wps:txbx>
                            <w:txbxContent>
                              <w:p w14:paraId="54247740" w14:textId="77777777" w:rsidR="00BE59CE" w:rsidRDefault="00BE59CE">
                                <w:pPr>
                                  <w:spacing w:after="0" w:line="240" w:lineRule="auto"/>
                                  <w:ind w:right="0" w:firstLine="0"/>
                                  <w:jc w:val="left"/>
                                  <w:textDirection w:val="btLr"/>
                                </w:pPr>
                              </w:p>
                            </w:txbxContent>
                          </wps:txbx>
                          <wps:bodyPr spcFirstLastPara="1" wrap="square" lIns="91425" tIns="91425" rIns="91425" bIns="91425" anchor="ctr" anchorCtr="0">
                            <a:noAutofit/>
                          </wps:bodyPr>
                        </wps:wsp>
                        <wps:wsp>
                          <wps:cNvPr id="6" name="Freeform 6"/>
                          <wps:cNvSpPr/>
                          <wps:spPr>
                            <a:xfrm>
                              <a:off x="0" y="0"/>
                              <a:ext cx="5760085" cy="0"/>
                            </a:xfrm>
                            <a:custGeom>
                              <a:avLst/>
                              <a:gdLst/>
                              <a:ahLst/>
                              <a:cxnLst/>
                              <a:rect l="l" t="t" r="r" b="b"/>
                              <a:pathLst>
                                <a:path w="5760085" h="120000" extrusionOk="0">
                                  <a:moveTo>
                                    <a:pt x="0" y="0"/>
                                  </a:moveTo>
                                  <a:lnTo>
                                    <a:pt x="5760085" y="0"/>
                                  </a:lnTo>
                                </a:path>
                              </a:pathLst>
                            </a:custGeom>
                            <a:noFill/>
                            <a:ln w="1270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wpg:grpSp>
                    </wpg:wgp>
                  </a:graphicData>
                </a:graphic>
              </wp:inline>
            </w:drawing>
          </mc:Choice>
          <mc:Fallback xmlns:w16sdtfl="http://schemas.microsoft.com/office/word/2024/wordml/sdtformatlock" xmlns:w16du="http://schemas.microsoft.com/office/word/2023/wordml/word16du" xmlns:oel="http://schemas.microsoft.com/office/2019/extlst">
            <w:pict>
              <v:group w14:anchorId="590CC9B0" id="Group 2445" o:spid="_x0000_s1030" style="width:453.55pt;height:1pt;mso-position-horizontal-relative:char;mso-position-vertical-relative:line" coordorigin="24659,37672" coordsize="57601,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">
                <v:group id="Group 4" o:spid="_x0000_s1031" style="position:absolute;left:24659;top:37736;width:57601;height:127" coordsize="57600,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rect id="Rectangle 5" o:spid="_x0000_s1032" style="position:absolute;width:57600;height:1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" filled="f" stroked="f">
                    <v:textbox inset="2.53958mm,2.53958mm,2.53958mm,2.53958mm">
                      <w:txbxContent>
                        <w:p w:rsidR="00BE59CE" w:rsidRDefault="00BE59CE">
                          <w:pPr>
                            <w:spacing w:after="0" w:line="240" w:lineRule="auto"/>
                            <w:ind w:right="0" w:firstLine="0"/>
                            <w:jc w:val="left"/>
                            <w:textDirection w:val="btLr"/>
                          </w:pPr>
                        </w:p>
                      </w:txbxContent>
                    </v:textbox>
                  </v:rect>
                  <v:shape id="Freeform 6" o:spid="_x0000_s1033" style="position:absolute;width:57600;height:0;visibility:visible;mso-wrap-style:square;v-text-anchor:middle" coordsize="5760085,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" path="m,l5760085,e" filled="f" strokeweight="1pt">
                    <v:stroke startarrowwidth="narrow" startarrowlength="short" endarrowwidth="narrow" endarrowlength="short"/>
                    <v:path arrowok="t" o:extrusionok="f"/>
                  </v:shape>
                </v:group>
                <w10:anchorlock/>
              </v:group>
            </w:pict>
          </mc:Fallback>
        </mc:AlternateContent>
      </w:r>
    </w:p>
    <w:p w14:paraId="41181543" w14:textId="77777777" w:rsidR="00BE59CE" w:rsidRDefault="00BE59CE">
      <w:pPr>
        <w:spacing w:after="0" w:line="259" w:lineRule="auto"/>
        <w:ind w:right="0" w:firstLine="0"/>
        <w:jc w:val="left"/>
      </w:pPr>
    </w:p>
    <w:p w14:paraId="53F48733" w14:textId="77777777" w:rsidR="00BE59CE" w:rsidRDefault="00477E6C">
      <w:pPr>
        <w:tabs>
          <w:tab w:val="center" w:pos="2197"/>
        </w:tabs>
        <w:spacing w:after="120" w:line="259" w:lineRule="auto"/>
        <w:ind w:right="0" w:firstLine="0"/>
        <w:jc w:val="left"/>
      </w:pPr>
      <w:r>
        <w:rPr>
          <w:b/>
        </w:rPr>
        <w:t>1.</w:t>
      </w:r>
      <w:r>
        <w:rPr>
          <w:rFonts w:ascii="Arial" w:eastAsia="Arial" w:hAnsi="Arial" w:cs="Arial"/>
          <w:b/>
        </w:rPr>
        <w:t xml:space="preserve"> </w:t>
      </w:r>
      <w:r>
        <w:rPr>
          <w:b/>
        </w:rPr>
        <w:t xml:space="preserve">Pendahuluan  </w:t>
      </w:r>
    </w:p>
    <w:p w14:paraId="66F3A3E4" w14:textId="77777777" w:rsidR="00BE59CE" w:rsidRDefault="000B0900" w:rsidP="000B0900">
      <w:pPr>
        <w:ind w:left="-15" w:right="0"/>
      </w:pPr>
      <w:r w:rsidRPr="000B0900">
        <w:t>PT Daya Adicipta Motora, yang berdiri sejak 1972, ialah Main Dealer Sepeda Motor dan Suku Cadang Resmi Honda untuk wilayah Jawa Barat. Dalam menjalankan strategi pemasaran dan peningkatan</w:t>
      </w:r>
      <w:r w:rsidRPr="000B0900">
        <w:rPr>
          <w:spacing w:val="-2"/>
        </w:rPr>
        <w:t xml:space="preserve"> </w:t>
      </w:r>
      <w:r w:rsidRPr="000B0900">
        <w:t>loyalitas pelanggan, perusahaan sering</w:t>
      </w:r>
      <w:r w:rsidRPr="000B0900">
        <w:rPr>
          <w:spacing w:val="-1"/>
        </w:rPr>
        <w:t xml:space="preserve"> </w:t>
      </w:r>
      <w:r w:rsidRPr="000B0900">
        <w:t>mengadakan program voucher sebagai</w:t>
      </w:r>
      <w:r w:rsidRPr="000B0900">
        <w:rPr>
          <w:spacing w:val="-10"/>
        </w:rPr>
        <w:t xml:space="preserve"> </w:t>
      </w:r>
      <w:r w:rsidRPr="000B0900">
        <w:t>bentuk</w:t>
      </w:r>
      <w:r w:rsidRPr="000B0900">
        <w:rPr>
          <w:spacing w:val="-10"/>
        </w:rPr>
        <w:t xml:space="preserve"> </w:t>
      </w:r>
      <w:r w:rsidRPr="000B0900">
        <w:t>insentif</w:t>
      </w:r>
      <w:r w:rsidRPr="000B0900">
        <w:rPr>
          <w:spacing w:val="-11"/>
        </w:rPr>
        <w:t xml:space="preserve"> </w:t>
      </w:r>
      <w:r w:rsidRPr="000B0900">
        <w:t>bagi</w:t>
      </w:r>
      <w:r w:rsidRPr="000B0900">
        <w:rPr>
          <w:spacing w:val="-10"/>
        </w:rPr>
        <w:t xml:space="preserve"> </w:t>
      </w:r>
      <w:r w:rsidRPr="000B0900">
        <w:t>konsumen. Program</w:t>
      </w:r>
      <w:r w:rsidRPr="000B0900">
        <w:rPr>
          <w:spacing w:val="-10"/>
        </w:rPr>
        <w:t xml:space="preserve"> </w:t>
      </w:r>
      <w:r w:rsidRPr="000B0900">
        <w:t>ini</w:t>
      </w:r>
      <w:r w:rsidRPr="000B0900">
        <w:rPr>
          <w:spacing w:val="-10"/>
        </w:rPr>
        <w:t xml:space="preserve"> </w:t>
      </w:r>
      <w:r w:rsidRPr="000B0900">
        <w:t>bertujuan</w:t>
      </w:r>
      <w:r w:rsidRPr="000B0900">
        <w:rPr>
          <w:spacing w:val="-10"/>
        </w:rPr>
        <w:t xml:space="preserve"> </w:t>
      </w:r>
      <w:r w:rsidRPr="000B0900">
        <w:t>untuk</w:t>
      </w:r>
      <w:r w:rsidRPr="000B0900">
        <w:rPr>
          <w:spacing w:val="-10"/>
        </w:rPr>
        <w:t xml:space="preserve"> </w:t>
      </w:r>
      <w:r w:rsidRPr="000B0900">
        <w:t>menarik</w:t>
      </w:r>
      <w:r w:rsidRPr="000B0900">
        <w:rPr>
          <w:spacing w:val="-10"/>
        </w:rPr>
        <w:t xml:space="preserve"> </w:t>
      </w:r>
      <w:r w:rsidRPr="000B0900">
        <w:t>minat pelanggan, meningkatkan volume penjualan</w:t>
      </w:r>
      <w:r>
        <w:t>.</w:t>
      </w:r>
      <w:r w:rsidRPr="000B0900">
        <w:t xml:space="preserve"> </w:t>
      </w:r>
      <w:r>
        <w:t>Namun, dalam proses penginputannya melalui aplikasi WOS ditemukan sejumlah kendala, di antaranya kesalahan input data, ketidaksesuaian antara Excel dan voucher fisik, serta keterlambatan validasi. Penelitian ini bertujuan untuk menganalisis proses penginputan voucher, faktor penyebab ketidaktepatan, serta upaya optimalisasi yang dilakukan perusahaan.</w:t>
      </w:r>
    </w:p>
    <w:p w14:paraId="2BE33F0A" w14:textId="77777777" w:rsidR="00414C4A" w:rsidRPr="00414C4A" w:rsidRDefault="00414C4A" w:rsidP="00791DFC">
      <w:pPr>
        <w:spacing w:after="80" w:line="240" w:lineRule="auto"/>
        <w:ind w:firstLine="720"/>
      </w:pPr>
      <w:r w:rsidRPr="00414C4A">
        <w:t>Pada proses penginputan data yang dilakukan dengan aplikasi WOS (</w:t>
      </w:r>
      <w:r w:rsidRPr="00B90F8A">
        <w:rPr>
          <w:i/>
          <w:iCs/>
        </w:rPr>
        <w:t>Warranty Online System</w:t>
      </w:r>
      <w:r w:rsidRPr="00414C4A">
        <w:t>) sering kali mengalami kendala seperti ketidaktepatan nomor rangka, kesalahan</w:t>
      </w:r>
      <w:r w:rsidRPr="001A2353">
        <w:rPr>
          <w:sz w:val="24"/>
          <w:szCs w:val="24"/>
        </w:rPr>
        <w:t xml:space="preserve"> </w:t>
      </w:r>
      <w:r w:rsidRPr="00414C4A">
        <w:t>pengetikan (</w:t>
      </w:r>
      <w:r w:rsidRPr="00B90F8A">
        <w:rPr>
          <w:i/>
          <w:iCs/>
        </w:rPr>
        <w:t>typo</w:t>
      </w:r>
      <w:r w:rsidRPr="00414C4A">
        <w:t>), serta ketidaksesuaian antara</w:t>
      </w:r>
      <w:r w:rsidRPr="00414C4A">
        <w:rPr>
          <w:spacing w:val="-3"/>
        </w:rPr>
        <w:t xml:space="preserve"> </w:t>
      </w:r>
      <w:r w:rsidRPr="00414C4A">
        <w:t>data</w:t>
      </w:r>
      <w:r w:rsidRPr="00414C4A">
        <w:rPr>
          <w:spacing w:val="-2"/>
        </w:rPr>
        <w:t xml:space="preserve"> </w:t>
      </w:r>
      <w:r w:rsidRPr="00414C4A">
        <w:t>yang</w:t>
      </w:r>
      <w:r w:rsidRPr="00414C4A">
        <w:rPr>
          <w:spacing w:val="-2"/>
        </w:rPr>
        <w:t xml:space="preserve"> </w:t>
      </w:r>
      <w:r w:rsidRPr="00414C4A">
        <w:t>tercatat</w:t>
      </w:r>
      <w:r w:rsidRPr="00414C4A">
        <w:rPr>
          <w:spacing w:val="-2"/>
        </w:rPr>
        <w:t xml:space="preserve"> </w:t>
      </w:r>
      <w:r w:rsidRPr="00414C4A">
        <w:t>di</w:t>
      </w:r>
      <w:r w:rsidRPr="00414C4A">
        <w:rPr>
          <w:spacing w:val="-4"/>
        </w:rPr>
        <w:t xml:space="preserve"> </w:t>
      </w:r>
      <w:r w:rsidRPr="00414C4A">
        <w:t>Excel</w:t>
      </w:r>
      <w:r w:rsidRPr="00414C4A">
        <w:rPr>
          <w:spacing w:val="-4"/>
        </w:rPr>
        <w:t xml:space="preserve"> </w:t>
      </w:r>
      <w:r w:rsidRPr="00414C4A">
        <w:t>dan</w:t>
      </w:r>
      <w:r w:rsidRPr="00414C4A">
        <w:rPr>
          <w:spacing w:val="-4"/>
        </w:rPr>
        <w:t xml:space="preserve"> </w:t>
      </w:r>
      <w:r w:rsidRPr="00414C4A">
        <w:t>kartu</w:t>
      </w:r>
      <w:r w:rsidRPr="00414C4A">
        <w:rPr>
          <w:spacing w:val="-5"/>
        </w:rPr>
        <w:t xml:space="preserve"> </w:t>
      </w:r>
      <w:r w:rsidRPr="00414C4A">
        <w:t>voucher. Selain</w:t>
      </w:r>
      <w:r w:rsidRPr="00414C4A">
        <w:rPr>
          <w:spacing w:val="-4"/>
        </w:rPr>
        <w:t xml:space="preserve"> </w:t>
      </w:r>
      <w:r w:rsidRPr="00414C4A">
        <w:t>itu,</w:t>
      </w:r>
      <w:r w:rsidRPr="00414C4A">
        <w:rPr>
          <w:spacing w:val="-5"/>
        </w:rPr>
        <w:t xml:space="preserve"> </w:t>
      </w:r>
      <w:r w:rsidRPr="00414C4A">
        <w:t>kode</w:t>
      </w:r>
      <w:r w:rsidRPr="00414C4A">
        <w:rPr>
          <w:spacing w:val="-6"/>
        </w:rPr>
        <w:t xml:space="preserve"> </w:t>
      </w:r>
      <w:r w:rsidRPr="00414C4A">
        <w:t>voucher</w:t>
      </w:r>
      <w:r w:rsidRPr="00414C4A">
        <w:rPr>
          <w:spacing w:val="-5"/>
        </w:rPr>
        <w:t xml:space="preserve"> </w:t>
      </w:r>
      <w:r w:rsidRPr="00414C4A">
        <w:t>yang diberikan juga perlu diverifikasi untuk memastikan kebenarannya.</w:t>
      </w:r>
    </w:p>
    <w:p w14:paraId="47F63AF9" w14:textId="77777777" w:rsidR="00414C4A" w:rsidRDefault="00414C4A" w:rsidP="00791DFC">
      <w:pPr>
        <w:spacing w:line="240" w:lineRule="auto"/>
        <w:ind w:left="-15" w:right="0"/>
      </w:pPr>
      <w:r w:rsidRPr="00414C4A">
        <w:t>Proses distribusi dan verifikasi voucher dimulai dari perusahaan yang mengeluarkan voucher sebagai bentuk program promosi atau dukungan terhadap konsumen. Voucher ini kemudian dikirimkan ke ahass sebagai mitra distribusi utama. Setelah di ahass, voucher tersebut diinput terlebih dahulu ke dalam sistem Aplikasi WOS (</w:t>
      </w:r>
      <w:r w:rsidRPr="00B90F8A">
        <w:rPr>
          <w:i/>
          <w:iCs/>
        </w:rPr>
        <w:t>Warranty Online System</w:t>
      </w:r>
      <w:r w:rsidRPr="00414C4A">
        <w:t>).</w:t>
      </w:r>
    </w:p>
    <w:p w14:paraId="4C414237" w14:textId="77777777" w:rsidR="00791DFC" w:rsidRDefault="00414C4A" w:rsidP="00DF1578">
      <w:pPr>
        <w:spacing w:after="80" w:line="240" w:lineRule="auto"/>
        <w:ind w:firstLine="403"/>
      </w:pPr>
      <w:r w:rsidRPr="00414C4A">
        <w:t>Untuk mengatasi hal ini, dilakukan validasi menggunakan Aplikasi WOS, di mana terdapat dua kemungkinan status NA (</w:t>
      </w:r>
      <w:r w:rsidRPr="00B90F8A">
        <w:rPr>
          <w:i/>
          <w:iCs/>
        </w:rPr>
        <w:t>Need Adjustment</w:t>
      </w:r>
      <w:r w:rsidRPr="00414C4A">
        <w:t>) jika data tidak sesuai dan memerlukan revisi, serta VCR (</w:t>
      </w:r>
      <w:r w:rsidRPr="00B90F8A">
        <w:rPr>
          <w:i/>
          <w:iCs/>
        </w:rPr>
        <w:t xml:space="preserve">Voucher </w:t>
      </w:r>
      <w:proofErr w:type="gramStart"/>
      <w:r w:rsidRPr="00B90F8A">
        <w:rPr>
          <w:i/>
          <w:iCs/>
        </w:rPr>
        <w:t>Valid</w:t>
      </w:r>
      <w:r w:rsidRPr="00414C4A">
        <w:t>)  jika</w:t>
      </w:r>
      <w:proofErr w:type="gramEnd"/>
      <w:r w:rsidRPr="00414C4A">
        <w:t xml:space="preserve"> data benar dan dapat langsung</w:t>
      </w:r>
      <w:r w:rsidRPr="001A2353">
        <w:rPr>
          <w:sz w:val="24"/>
          <w:szCs w:val="24"/>
        </w:rPr>
        <w:t xml:space="preserve"> </w:t>
      </w:r>
      <w:r w:rsidRPr="00414C4A">
        <w:t>diproses ke tahap penagihan. Permasalahan ini berdampak pada keterlambatan proses,</w:t>
      </w:r>
      <w:r w:rsidRPr="001A2353">
        <w:rPr>
          <w:sz w:val="24"/>
          <w:szCs w:val="24"/>
        </w:rPr>
        <w:t xml:space="preserve"> </w:t>
      </w:r>
      <w:r w:rsidRPr="00B90F8A">
        <w:t>bertambah</w:t>
      </w:r>
      <w:r w:rsidRPr="001A2353">
        <w:rPr>
          <w:sz w:val="24"/>
          <w:szCs w:val="24"/>
        </w:rPr>
        <w:t xml:space="preserve"> </w:t>
      </w:r>
      <w:r w:rsidRPr="00414C4A">
        <w:t>beban kerja, serta risiko ketidaktepatan pencatatan keuangan.</w:t>
      </w:r>
      <w:r>
        <w:t xml:space="preserve"> </w:t>
      </w:r>
    </w:p>
    <w:p w14:paraId="7E961710" w14:textId="77777777" w:rsidR="00791DFC" w:rsidRDefault="00791DFC" w:rsidP="00791DFC">
      <w:pPr>
        <w:spacing w:after="80" w:line="240" w:lineRule="auto"/>
        <w:ind w:firstLine="720"/>
      </w:pPr>
    </w:p>
    <w:p w14:paraId="5EFFADE8" w14:textId="77777777" w:rsidR="00791DFC" w:rsidRDefault="00791DFC" w:rsidP="00791DFC">
      <w:pPr>
        <w:spacing w:after="80" w:line="240" w:lineRule="auto"/>
        <w:ind w:firstLine="720"/>
      </w:pPr>
    </w:p>
    <w:p w14:paraId="11BF891B" w14:textId="77777777" w:rsidR="00B90F8A" w:rsidRDefault="00B90F8A" w:rsidP="00791DFC">
      <w:pPr>
        <w:spacing w:after="80" w:line="240" w:lineRule="auto"/>
        <w:ind w:firstLine="720"/>
      </w:pPr>
    </w:p>
    <w:p w14:paraId="7BFB92E4" w14:textId="77777777" w:rsidR="00B90F8A" w:rsidRDefault="00B90F8A" w:rsidP="00791DFC">
      <w:pPr>
        <w:spacing w:after="80" w:line="240" w:lineRule="auto"/>
        <w:ind w:firstLine="720"/>
      </w:pPr>
    </w:p>
    <w:p w14:paraId="7D3F3CF8" w14:textId="77777777" w:rsidR="00791DFC" w:rsidRDefault="00791DFC" w:rsidP="00791DFC">
      <w:pPr>
        <w:spacing w:after="80" w:line="240" w:lineRule="auto"/>
        <w:ind w:firstLine="720"/>
      </w:pPr>
    </w:p>
    <w:p w14:paraId="7E12F7F1" w14:textId="77777777" w:rsidR="00791DFC" w:rsidRDefault="00791DFC" w:rsidP="00791DFC">
      <w:pPr>
        <w:spacing w:after="80" w:line="240" w:lineRule="auto"/>
        <w:ind w:firstLine="720"/>
      </w:pPr>
    </w:p>
    <w:p w14:paraId="38BED083" w14:textId="77777777" w:rsidR="00414C4A" w:rsidRDefault="00414C4A" w:rsidP="00791DFC">
      <w:pPr>
        <w:spacing w:after="80" w:line="240" w:lineRule="auto"/>
        <w:ind w:firstLine="720"/>
      </w:pPr>
      <w:r>
        <w:t>Berikut gambar alur penginputan Voucher</w:t>
      </w:r>
    </w:p>
    <w:p w14:paraId="0B520417" w14:textId="77777777" w:rsidR="00414C4A" w:rsidRPr="00414C4A" w:rsidRDefault="00414C4A" w:rsidP="00414C4A">
      <w:pPr>
        <w:spacing w:after="80" w:line="360" w:lineRule="auto"/>
        <w:ind w:firstLine="720"/>
      </w:pPr>
      <w:r w:rsidRPr="001A2353">
        <w:rPr>
          <w:noProof/>
          <w:lang w:val="fi-FI"/>
        </w:rPr>
        <w:drawing>
          <wp:anchor distT="0" distB="0" distL="114300" distR="114300" simplePos="0" relativeHeight="251659264" behindDoc="0" locked="0" layoutInCell="1" allowOverlap="1" wp14:anchorId="6203519F" wp14:editId="345F3C2B">
            <wp:simplePos x="0" y="0"/>
            <wp:positionH relativeFrom="column">
              <wp:posOffset>24764</wp:posOffset>
            </wp:positionH>
            <wp:positionV relativeFrom="paragraph">
              <wp:posOffset>74295</wp:posOffset>
            </wp:positionV>
            <wp:extent cx="2949797" cy="876300"/>
            <wp:effectExtent l="0" t="0" r="3175" b="0"/>
            <wp:wrapNone/>
            <wp:docPr id="120580809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5808099" name="Picture 1205808099"/>
                    <pic:cNvPicPr/>
                  </pic:nvPicPr>
                  <pic:blipFill>
                    <a:blip r:embed="rId13">
                      <a:extLst>
                        <a:ext uri="{28A0092B-C50C-407E-A947-70E740481C1C}">
                          <a14:useLocalDpi xmlns:a14="http://schemas.microsoft.com/office/drawing/2010/main" val="0"/>
                        </a:ext>
                      </a:extLst>
                    </a:blip>
                    <a:stretch>
                      <a:fillRect/>
                    </a:stretch>
                  </pic:blipFill>
                  <pic:spPr>
                    <a:xfrm>
                      <a:off x="0" y="0"/>
                      <a:ext cx="2956994" cy="878438"/>
                    </a:xfrm>
                    <a:prstGeom prst="rect">
                      <a:avLst/>
                    </a:prstGeom>
                  </pic:spPr>
                </pic:pic>
              </a:graphicData>
            </a:graphic>
            <wp14:sizeRelH relativeFrom="margin">
              <wp14:pctWidth>0</wp14:pctWidth>
            </wp14:sizeRelH>
            <wp14:sizeRelV relativeFrom="margin">
              <wp14:pctHeight>0</wp14:pctHeight>
            </wp14:sizeRelV>
          </wp:anchor>
        </w:drawing>
      </w:r>
    </w:p>
    <w:p w14:paraId="6473994E" w14:textId="77777777" w:rsidR="00414C4A" w:rsidRDefault="00414C4A" w:rsidP="000B0900">
      <w:pPr>
        <w:ind w:left="-15" w:right="0"/>
      </w:pPr>
    </w:p>
    <w:p w14:paraId="41CD32F5" w14:textId="77777777" w:rsidR="00414C4A" w:rsidRDefault="00414C4A" w:rsidP="000B0900">
      <w:pPr>
        <w:ind w:left="-15" w:right="0"/>
      </w:pPr>
    </w:p>
    <w:p w14:paraId="7828B0E0" w14:textId="77777777" w:rsidR="00414C4A" w:rsidRDefault="00414C4A" w:rsidP="000B0900">
      <w:pPr>
        <w:ind w:left="-15" w:right="0"/>
      </w:pPr>
    </w:p>
    <w:p w14:paraId="4C167357" w14:textId="77777777" w:rsidR="00414C4A" w:rsidRDefault="00414C4A" w:rsidP="000B0900">
      <w:pPr>
        <w:ind w:left="-15" w:right="0"/>
      </w:pPr>
    </w:p>
    <w:p w14:paraId="1453B516" w14:textId="77777777" w:rsidR="00414C4A" w:rsidRDefault="00414C4A" w:rsidP="000B0900">
      <w:pPr>
        <w:ind w:left="-15" w:right="0"/>
      </w:pPr>
    </w:p>
    <w:p w14:paraId="6A56D6B8" w14:textId="77777777" w:rsidR="00414C4A" w:rsidRDefault="004907D6" w:rsidP="000B0900">
      <w:pPr>
        <w:ind w:left="-15" w:right="0"/>
      </w:pPr>
      <w:r>
        <w:t>Gambar 1 Alur Penginputan Voucher LCR</w:t>
      </w:r>
    </w:p>
    <w:p w14:paraId="207846DC" w14:textId="77777777" w:rsidR="004907D6" w:rsidRDefault="004907D6" w:rsidP="000B0900">
      <w:pPr>
        <w:ind w:left="-15" w:right="0"/>
      </w:pPr>
    </w:p>
    <w:p w14:paraId="41431C9F" w14:textId="77777777" w:rsidR="004907D6" w:rsidRPr="004907D6" w:rsidRDefault="004907D6" w:rsidP="00791DFC">
      <w:pPr>
        <w:spacing w:line="240" w:lineRule="auto"/>
      </w:pPr>
      <w:r w:rsidRPr="004907D6">
        <w:t>Voucher LCR adalah voucher promosi atau penghargaan yang berfungsi sebagai bukti klaim hadiah. LCR bisa merupakan singkatan dari “Layanan Cek Rangka” atau program sejenisnya yang ditujukan untuk menjaga loyalitas pelanggan Honda.</w:t>
      </w:r>
    </w:p>
    <w:p w14:paraId="46ADCA2A" w14:textId="77777777" w:rsidR="004907D6" w:rsidRPr="004907D6" w:rsidRDefault="004907D6" w:rsidP="00791DFC">
      <w:pPr>
        <w:spacing w:line="240" w:lineRule="auto"/>
      </w:pPr>
      <w:r w:rsidRPr="004907D6">
        <w:t>AHM mendistribusikan voucher ini kepada jaringan utama distribusinya di tingkat daerah, yaitu Main Dealer. Setiap Main Dealer mewakili wilayah tertentu (biasanya per provinsi atau regional besar).</w:t>
      </w:r>
    </w:p>
    <w:p w14:paraId="14319543" w14:textId="77777777" w:rsidR="004907D6" w:rsidRDefault="004907D6" w:rsidP="000B0900">
      <w:pPr>
        <w:ind w:left="-15" w:right="0"/>
      </w:pPr>
    </w:p>
    <w:p w14:paraId="4D37E350" w14:textId="77777777" w:rsidR="004907D6" w:rsidRDefault="004907D6" w:rsidP="000B0900">
      <w:pPr>
        <w:ind w:left="-15" w:right="0"/>
        <w:rPr>
          <w:color w:val="000008"/>
        </w:rPr>
      </w:pPr>
      <w:r>
        <w:rPr>
          <w:color w:val="000008"/>
        </w:rPr>
        <w:t>Berdasarkan</w:t>
      </w:r>
      <w:r>
        <w:rPr>
          <w:color w:val="000008"/>
          <w:spacing w:val="24"/>
        </w:rPr>
        <w:t xml:space="preserve"> </w:t>
      </w:r>
      <w:r>
        <w:rPr>
          <w:color w:val="000008"/>
        </w:rPr>
        <w:t>uraian</w:t>
      </w:r>
      <w:r>
        <w:rPr>
          <w:color w:val="000008"/>
          <w:spacing w:val="24"/>
        </w:rPr>
        <w:t xml:space="preserve"> </w:t>
      </w:r>
      <w:r w:rsidR="00B90F8A">
        <w:rPr>
          <w:color w:val="000008"/>
        </w:rPr>
        <w:t>i</w:t>
      </w:r>
      <w:r>
        <w:rPr>
          <w:color w:val="000008"/>
        </w:rPr>
        <w:t>dentifikasi</w:t>
      </w:r>
      <w:r>
        <w:rPr>
          <w:color w:val="000008"/>
          <w:spacing w:val="24"/>
        </w:rPr>
        <w:t xml:space="preserve"> </w:t>
      </w:r>
      <w:r w:rsidR="00B90F8A">
        <w:rPr>
          <w:color w:val="000008"/>
        </w:rPr>
        <w:t>m</w:t>
      </w:r>
      <w:r>
        <w:rPr>
          <w:color w:val="000008"/>
        </w:rPr>
        <w:t>asalah</w:t>
      </w:r>
      <w:r>
        <w:rPr>
          <w:color w:val="000008"/>
          <w:spacing w:val="24"/>
        </w:rPr>
        <w:t xml:space="preserve"> </w:t>
      </w:r>
      <w:r>
        <w:rPr>
          <w:color w:val="000008"/>
        </w:rPr>
        <w:t xml:space="preserve">di atas, maka rumusan masalah </w:t>
      </w:r>
      <w:r w:rsidR="00B90F8A">
        <w:rPr>
          <w:color w:val="000008"/>
        </w:rPr>
        <w:t>a</w:t>
      </w:r>
      <w:r>
        <w:rPr>
          <w:color w:val="000008"/>
        </w:rPr>
        <w:t>dalah sebagai berikut:</w:t>
      </w:r>
    </w:p>
    <w:p w14:paraId="741841D6" w14:textId="77777777" w:rsidR="004907D6" w:rsidRPr="004907D6" w:rsidRDefault="004907D6" w:rsidP="00791DFC">
      <w:pPr>
        <w:pStyle w:val="ListParagraph"/>
        <w:numPr>
          <w:ilvl w:val="0"/>
          <w:numId w:val="4"/>
        </w:numPr>
        <w:spacing w:after="80" w:line="240" w:lineRule="auto"/>
        <w:jc w:val="both"/>
        <w:rPr>
          <w:rFonts w:ascii="Times New Roman" w:hAnsi="Times New Roman" w:cs="Times New Roman"/>
          <w:sz w:val="20"/>
          <w:szCs w:val="20"/>
        </w:rPr>
      </w:pPr>
      <w:r w:rsidRPr="004907D6">
        <w:rPr>
          <w:rFonts w:ascii="Times New Roman" w:hAnsi="Times New Roman" w:cs="Times New Roman"/>
          <w:sz w:val="20"/>
          <w:szCs w:val="20"/>
        </w:rPr>
        <w:t>Bagaimana proses penginputan program voucher yang dilakukan PT Daya Adicipta Motora?</w:t>
      </w:r>
    </w:p>
    <w:p w14:paraId="61A29D69" w14:textId="77777777" w:rsidR="004907D6" w:rsidRPr="004907D6" w:rsidRDefault="004907D6" w:rsidP="00791DFC">
      <w:pPr>
        <w:pStyle w:val="ListParagraph"/>
        <w:numPr>
          <w:ilvl w:val="0"/>
          <w:numId w:val="4"/>
        </w:numPr>
        <w:spacing w:after="80" w:line="240" w:lineRule="auto"/>
        <w:jc w:val="both"/>
        <w:rPr>
          <w:rFonts w:ascii="Times New Roman" w:hAnsi="Times New Roman" w:cs="Times New Roman"/>
          <w:sz w:val="20"/>
          <w:szCs w:val="20"/>
        </w:rPr>
      </w:pPr>
      <w:r w:rsidRPr="004907D6">
        <w:rPr>
          <w:rFonts w:ascii="Times New Roman" w:hAnsi="Times New Roman" w:cs="Times New Roman"/>
          <w:sz w:val="20"/>
          <w:szCs w:val="20"/>
        </w:rPr>
        <w:t>Apa saja faktor – faktor yang menyebabkan ketidaktepatan dalam proses penginputan?</w:t>
      </w:r>
    </w:p>
    <w:p w14:paraId="367DA9ED" w14:textId="77777777" w:rsidR="004907D6" w:rsidRPr="004907D6" w:rsidRDefault="004907D6" w:rsidP="00791DFC">
      <w:pPr>
        <w:pStyle w:val="ListParagraph"/>
        <w:numPr>
          <w:ilvl w:val="0"/>
          <w:numId w:val="4"/>
        </w:numPr>
        <w:spacing w:after="80" w:line="240" w:lineRule="auto"/>
        <w:jc w:val="both"/>
        <w:rPr>
          <w:rFonts w:ascii="Times New Roman" w:hAnsi="Times New Roman" w:cs="Times New Roman"/>
          <w:sz w:val="20"/>
          <w:szCs w:val="20"/>
        </w:rPr>
      </w:pPr>
      <w:r w:rsidRPr="004907D6">
        <w:rPr>
          <w:rFonts w:ascii="Times New Roman" w:hAnsi="Times New Roman" w:cs="Times New Roman"/>
          <w:sz w:val="20"/>
          <w:szCs w:val="20"/>
        </w:rPr>
        <w:t>Upaya apa saja yang dilakukan untuk mengoptimalkan proses penginputan program voucher?</w:t>
      </w:r>
    </w:p>
    <w:p w14:paraId="0DECA857" w14:textId="77777777" w:rsidR="004907D6" w:rsidRDefault="004907D6" w:rsidP="00791DFC">
      <w:pPr>
        <w:pStyle w:val="BodyText"/>
        <w:spacing w:before="160"/>
        <w:ind w:firstLine="360"/>
        <w:jc w:val="left"/>
        <w:rPr>
          <w:color w:val="000008"/>
        </w:rPr>
      </w:pPr>
      <w:r>
        <w:rPr>
          <w:color w:val="000008"/>
        </w:rPr>
        <w:t>Dapat</w:t>
      </w:r>
      <w:r>
        <w:rPr>
          <w:color w:val="000008"/>
          <w:spacing w:val="80"/>
        </w:rPr>
        <w:t xml:space="preserve"> </w:t>
      </w:r>
      <w:r>
        <w:rPr>
          <w:color w:val="000008"/>
        </w:rPr>
        <w:t>disimpulkan</w:t>
      </w:r>
      <w:r>
        <w:rPr>
          <w:color w:val="000008"/>
          <w:spacing w:val="80"/>
        </w:rPr>
        <w:t xml:space="preserve"> </w:t>
      </w:r>
      <w:r>
        <w:rPr>
          <w:color w:val="000008"/>
        </w:rPr>
        <w:t>beberapa</w:t>
      </w:r>
      <w:r>
        <w:rPr>
          <w:color w:val="000008"/>
          <w:spacing w:val="80"/>
        </w:rPr>
        <w:t xml:space="preserve"> </w:t>
      </w:r>
      <w:r>
        <w:rPr>
          <w:color w:val="000008"/>
        </w:rPr>
        <w:t>tujua</w:t>
      </w:r>
      <w:r w:rsidR="00B90F8A">
        <w:rPr>
          <w:color w:val="000008"/>
        </w:rPr>
        <w:t xml:space="preserve">nnya </w:t>
      </w:r>
      <w:r>
        <w:rPr>
          <w:color w:val="000008"/>
        </w:rPr>
        <w:t xml:space="preserve"> antara lain:</w:t>
      </w:r>
    </w:p>
    <w:p w14:paraId="4B02D0C5" w14:textId="77777777" w:rsidR="004907D6" w:rsidRPr="004907D6" w:rsidRDefault="004907D6" w:rsidP="00791DFC">
      <w:pPr>
        <w:pStyle w:val="ListParagraph"/>
        <w:numPr>
          <w:ilvl w:val="0"/>
          <w:numId w:val="5"/>
        </w:numPr>
        <w:spacing w:after="80" w:line="240" w:lineRule="auto"/>
        <w:jc w:val="both"/>
        <w:rPr>
          <w:rFonts w:ascii="Times New Roman" w:hAnsi="Times New Roman" w:cs="Times New Roman"/>
          <w:sz w:val="20"/>
          <w:szCs w:val="20"/>
        </w:rPr>
      </w:pPr>
      <w:r w:rsidRPr="004907D6">
        <w:rPr>
          <w:rFonts w:ascii="Times New Roman" w:hAnsi="Times New Roman" w:cs="Times New Roman"/>
          <w:sz w:val="20"/>
          <w:szCs w:val="20"/>
        </w:rPr>
        <w:t>Untuk mengetahui bagaimana proses penginputan program voucher yang dilakukan PT Daya Adicipta motora</w:t>
      </w:r>
    </w:p>
    <w:p w14:paraId="460FF420" w14:textId="77777777" w:rsidR="004907D6" w:rsidRPr="004907D6" w:rsidRDefault="004907D6" w:rsidP="00791DFC">
      <w:pPr>
        <w:pStyle w:val="ListParagraph"/>
        <w:numPr>
          <w:ilvl w:val="0"/>
          <w:numId w:val="5"/>
        </w:numPr>
        <w:spacing w:after="80" w:line="240" w:lineRule="auto"/>
        <w:jc w:val="both"/>
        <w:rPr>
          <w:rFonts w:ascii="Times New Roman" w:hAnsi="Times New Roman" w:cs="Times New Roman"/>
          <w:sz w:val="20"/>
          <w:szCs w:val="20"/>
        </w:rPr>
      </w:pPr>
      <w:r w:rsidRPr="004907D6">
        <w:rPr>
          <w:rFonts w:ascii="Times New Roman" w:hAnsi="Times New Roman" w:cs="Times New Roman"/>
          <w:sz w:val="20"/>
          <w:szCs w:val="20"/>
        </w:rPr>
        <w:t>Untuk mengetahui apa saja faktor – faktor yang menyebabkan ketidaktepatan dalam proses penginputan.</w:t>
      </w:r>
    </w:p>
    <w:p w14:paraId="6D15524E" w14:textId="77777777" w:rsidR="00414C4A" w:rsidRPr="00791DFC" w:rsidRDefault="004907D6" w:rsidP="00791DFC">
      <w:pPr>
        <w:pStyle w:val="ListParagraph"/>
        <w:numPr>
          <w:ilvl w:val="0"/>
          <w:numId w:val="5"/>
        </w:numPr>
        <w:spacing w:after="80" w:line="240" w:lineRule="auto"/>
        <w:jc w:val="both"/>
        <w:rPr>
          <w:rFonts w:ascii="Times New Roman" w:hAnsi="Times New Roman" w:cs="Times New Roman"/>
          <w:sz w:val="20"/>
          <w:szCs w:val="20"/>
        </w:rPr>
      </w:pPr>
      <w:r w:rsidRPr="004907D6">
        <w:rPr>
          <w:rFonts w:ascii="Times New Roman" w:hAnsi="Times New Roman" w:cs="Times New Roman"/>
          <w:sz w:val="20"/>
          <w:szCs w:val="20"/>
        </w:rPr>
        <w:t>Untuk mengetahui Upaya apa yang dijalankan untuk mengoptimalkan</w:t>
      </w:r>
      <w:r w:rsidRPr="001A2353">
        <w:rPr>
          <w:rFonts w:ascii="Times New Roman" w:hAnsi="Times New Roman" w:cs="Times New Roman"/>
          <w:sz w:val="24"/>
          <w:szCs w:val="24"/>
        </w:rPr>
        <w:t xml:space="preserve"> </w:t>
      </w:r>
      <w:r w:rsidRPr="004907D6">
        <w:rPr>
          <w:rFonts w:ascii="Times New Roman" w:hAnsi="Times New Roman" w:cs="Times New Roman"/>
          <w:sz w:val="20"/>
          <w:szCs w:val="20"/>
        </w:rPr>
        <w:t>proses penginputan program voucher.</w:t>
      </w:r>
    </w:p>
    <w:p w14:paraId="66035CA4" w14:textId="77777777" w:rsidR="00414C4A" w:rsidRDefault="00414C4A" w:rsidP="00791DFC">
      <w:pPr>
        <w:spacing w:line="240" w:lineRule="auto"/>
        <w:ind w:left="-15" w:right="0"/>
      </w:pPr>
    </w:p>
    <w:p w14:paraId="2A05E568" w14:textId="77777777" w:rsidR="004907D6" w:rsidRDefault="004907D6" w:rsidP="00791DFC">
      <w:pPr>
        <w:pStyle w:val="Heading1"/>
        <w:numPr>
          <w:ilvl w:val="0"/>
          <w:numId w:val="7"/>
        </w:numPr>
        <w:tabs>
          <w:tab w:val="left" w:pos="746"/>
        </w:tabs>
        <w:spacing w:before="160" w:line="240" w:lineRule="auto"/>
        <w:jc w:val="left"/>
        <w:rPr>
          <w:spacing w:val="-2"/>
        </w:rPr>
      </w:pPr>
      <w:r>
        <w:t>Metode</w:t>
      </w:r>
      <w:r>
        <w:rPr>
          <w:spacing w:val="-1"/>
        </w:rPr>
        <w:t xml:space="preserve"> </w:t>
      </w:r>
      <w:r>
        <w:rPr>
          <w:spacing w:val="-2"/>
        </w:rPr>
        <w:t>Penelitian</w:t>
      </w:r>
    </w:p>
    <w:p w14:paraId="3F3E9ADA" w14:textId="77777777" w:rsidR="004907D6" w:rsidRDefault="004907D6" w:rsidP="00AB2E19">
      <w:pPr>
        <w:ind w:firstLine="360"/>
      </w:pPr>
      <w:r>
        <w:t xml:space="preserve">Penyusunan Tugas Akhir ini, menggunakan metode penelitian yang digunakan adalah deskriptif kualitatif Metode tersebut merupakan metode yang menggunakan data-data apa adanya </w:t>
      </w:r>
      <w:r w:rsidR="00B90F8A">
        <w:t>di</w:t>
      </w:r>
      <w:r>
        <w:t xml:space="preserve"> lapangan yang disajikan dengan bentuk uraian (deskriptif). </w:t>
      </w:r>
      <w:r w:rsidR="00B90F8A">
        <w:t xml:space="preserve">Adapun metode yang digunakan dalam penelitian ini </w:t>
      </w:r>
      <w:proofErr w:type="gramStart"/>
      <w:r w:rsidR="00B90F8A">
        <w:t>Adalah :</w:t>
      </w:r>
      <w:proofErr w:type="gramEnd"/>
    </w:p>
    <w:p w14:paraId="5FC76F64" w14:textId="77777777" w:rsidR="002446BC" w:rsidRPr="002446BC" w:rsidRDefault="002446BC" w:rsidP="002446BC">
      <w:pPr>
        <w:pStyle w:val="ListParagraph"/>
        <w:numPr>
          <w:ilvl w:val="0"/>
          <w:numId w:val="8"/>
        </w:numPr>
        <w:jc w:val="both"/>
        <w:rPr>
          <w:rFonts w:ascii="Times New Roman" w:hAnsi="Times New Roman" w:cs="Times New Roman"/>
          <w:sz w:val="20"/>
          <w:szCs w:val="20"/>
        </w:rPr>
      </w:pPr>
      <w:r w:rsidRPr="002446BC">
        <w:rPr>
          <w:rFonts w:ascii="Times New Roman" w:hAnsi="Times New Roman" w:cs="Times New Roman"/>
          <w:sz w:val="20"/>
          <w:szCs w:val="20"/>
        </w:rPr>
        <w:t>Observasi</w:t>
      </w:r>
    </w:p>
    <w:p w14:paraId="01093323" w14:textId="77777777" w:rsidR="002446BC" w:rsidRPr="002446BC" w:rsidRDefault="002446BC" w:rsidP="002446BC">
      <w:pPr>
        <w:pStyle w:val="ListParagraph"/>
        <w:jc w:val="both"/>
        <w:rPr>
          <w:rFonts w:ascii="Times New Roman" w:hAnsi="Times New Roman" w:cs="Times New Roman"/>
          <w:sz w:val="20"/>
          <w:szCs w:val="20"/>
        </w:rPr>
      </w:pPr>
      <w:r w:rsidRPr="002446BC">
        <w:rPr>
          <w:rFonts w:ascii="Times New Roman" w:hAnsi="Times New Roman" w:cs="Times New Roman"/>
          <w:sz w:val="20"/>
          <w:szCs w:val="20"/>
        </w:rPr>
        <w:t>Observasi atau pengamatan ialah metode pengumpulan data dengan cara melihat langsung aktivitas yang sedang berlangsung.</w:t>
      </w:r>
    </w:p>
    <w:p w14:paraId="58FB7717" w14:textId="77777777" w:rsidR="002446BC" w:rsidRPr="002446BC" w:rsidRDefault="002446BC" w:rsidP="002446BC">
      <w:pPr>
        <w:pStyle w:val="ListParagraph"/>
        <w:numPr>
          <w:ilvl w:val="0"/>
          <w:numId w:val="8"/>
        </w:numPr>
        <w:jc w:val="both"/>
        <w:rPr>
          <w:rFonts w:ascii="Times New Roman" w:hAnsi="Times New Roman" w:cs="Times New Roman"/>
          <w:sz w:val="20"/>
          <w:szCs w:val="20"/>
        </w:rPr>
      </w:pPr>
      <w:r w:rsidRPr="002446BC">
        <w:rPr>
          <w:rFonts w:ascii="Times New Roman" w:hAnsi="Times New Roman" w:cs="Times New Roman"/>
          <w:sz w:val="20"/>
          <w:szCs w:val="20"/>
        </w:rPr>
        <w:t>Wawancara</w:t>
      </w:r>
    </w:p>
    <w:p w14:paraId="4214A218" w14:textId="77777777" w:rsidR="002446BC" w:rsidRPr="002446BC" w:rsidRDefault="002446BC" w:rsidP="002446BC">
      <w:pPr>
        <w:pStyle w:val="ListParagraph"/>
        <w:jc w:val="both"/>
        <w:rPr>
          <w:rFonts w:ascii="Times New Roman" w:hAnsi="Times New Roman" w:cs="Times New Roman"/>
          <w:sz w:val="20"/>
          <w:szCs w:val="20"/>
        </w:rPr>
      </w:pPr>
      <w:r w:rsidRPr="002446BC">
        <w:rPr>
          <w:rFonts w:ascii="Times New Roman" w:hAnsi="Times New Roman" w:cs="Times New Roman"/>
          <w:sz w:val="20"/>
          <w:szCs w:val="20"/>
        </w:rPr>
        <w:t xml:space="preserve">Wawancara ialah proses tanya jawab secara lisan antara dua orang atau lebih yang dilakukan secara langsung dengan tujuan </w:t>
      </w:r>
      <w:r w:rsidRPr="002446BC">
        <w:rPr>
          <w:rFonts w:ascii="Times New Roman" w:hAnsi="Times New Roman" w:cs="Times New Roman"/>
          <w:sz w:val="20"/>
          <w:szCs w:val="20"/>
        </w:rPr>
        <w:t>tertentu. Proses wawancara yang dijalankan dengan memanfaatkan cara tanya jawab dengan salah satu pegawai di Perusahaan.</w:t>
      </w:r>
    </w:p>
    <w:p w14:paraId="2C9B57E0" w14:textId="77777777" w:rsidR="002446BC" w:rsidRPr="002446BC" w:rsidRDefault="002446BC" w:rsidP="002446BC">
      <w:pPr>
        <w:pStyle w:val="ListParagraph"/>
        <w:numPr>
          <w:ilvl w:val="0"/>
          <w:numId w:val="8"/>
        </w:numPr>
        <w:jc w:val="both"/>
        <w:rPr>
          <w:rFonts w:ascii="Times New Roman" w:hAnsi="Times New Roman" w:cs="Times New Roman"/>
          <w:sz w:val="20"/>
          <w:szCs w:val="20"/>
        </w:rPr>
      </w:pPr>
      <w:r w:rsidRPr="002446BC">
        <w:rPr>
          <w:rFonts w:ascii="Times New Roman" w:hAnsi="Times New Roman" w:cs="Times New Roman"/>
          <w:sz w:val="20"/>
          <w:szCs w:val="20"/>
        </w:rPr>
        <w:t>Dokumentasi</w:t>
      </w:r>
    </w:p>
    <w:p w14:paraId="5E86E817" w14:textId="77777777" w:rsidR="002446BC" w:rsidRPr="002446BC" w:rsidRDefault="002446BC" w:rsidP="002446BC">
      <w:pPr>
        <w:pStyle w:val="ListParagraph"/>
        <w:jc w:val="both"/>
        <w:rPr>
          <w:rFonts w:ascii="Times New Roman" w:hAnsi="Times New Roman" w:cs="Times New Roman"/>
          <w:sz w:val="20"/>
          <w:szCs w:val="20"/>
        </w:rPr>
      </w:pPr>
      <w:r w:rsidRPr="002446BC">
        <w:rPr>
          <w:rFonts w:ascii="Times New Roman" w:hAnsi="Times New Roman" w:cs="Times New Roman"/>
          <w:sz w:val="20"/>
          <w:szCs w:val="20"/>
        </w:rPr>
        <w:t>Dokument</w:t>
      </w:r>
      <w:r w:rsidR="00AB2E19">
        <w:rPr>
          <w:rFonts w:ascii="Times New Roman" w:hAnsi="Times New Roman" w:cs="Times New Roman"/>
          <w:sz w:val="20"/>
          <w:szCs w:val="20"/>
        </w:rPr>
        <w:t>asi</w:t>
      </w:r>
      <w:r w:rsidRPr="002446BC">
        <w:rPr>
          <w:rFonts w:ascii="Times New Roman" w:hAnsi="Times New Roman" w:cs="Times New Roman"/>
          <w:sz w:val="20"/>
          <w:szCs w:val="20"/>
        </w:rPr>
        <w:t xml:space="preserve"> merupakan kumpulan dari catatan kejadian yang sudah berlaku baik bentuknya foto/ gambar, tulisan atau karya-karya monumental dari instansi/ seseorang. Te</w:t>
      </w:r>
      <w:r w:rsidR="00B90F8A">
        <w:rPr>
          <w:rFonts w:ascii="Times New Roman" w:hAnsi="Times New Roman" w:cs="Times New Roman"/>
          <w:sz w:val="20"/>
          <w:szCs w:val="20"/>
        </w:rPr>
        <w:t>hn</w:t>
      </w:r>
      <w:r w:rsidRPr="002446BC">
        <w:rPr>
          <w:rFonts w:ascii="Times New Roman" w:hAnsi="Times New Roman" w:cs="Times New Roman"/>
          <w:sz w:val="20"/>
          <w:szCs w:val="20"/>
        </w:rPr>
        <w:t>ik pengumpulan data melalui cara mempelajari dokumen-dokumen yang berhubungan dengan penginputan program voucher.</w:t>
      </w:r>
    </w:p>
    <w:p w14:paraId="7882B1A3" w14:textId="77777777" w:rsidR="002446BC" w:rsidRPr="002446BC" w:rsidRDefault="002446BC" w:rsidP="002446BC">
      <w:pPr>
        <w:pStyle w:val="ListParagraph"/>
        <w:numPr>
          <w:ilvl w:val="0"/>
          <w:numId w:val="8"/>
        </w:numPr>
        <w:jc w:val="both"/>
        <w:rPr>
          <w:rFonts w:ascii="Times New Roman" w:hAnsi="Times New Roman" w:cs="Times New Roman"/>
          <w:sz w:val="20"/>
          <w:szCs w:val="20"/>
        </w:rPr>
      </w:pPr>
      <w:r w:rsidRPr="002446BC">
        <w:rPr>
          <w:rFonts w:ascii="Times New Roman" w:hAnsi="Times New Roman" w:cs="Times New Roman"/>
          <w:sz w:val="20"/>
          <w:szCs w:val="20"/>
        </w:rPr>
        <w:t>Studi Pustaka</w:t>
      </w:r>
    </w:p>
    <w:p w14:paraId="48E5C103" w14:textId="77777777" w:rsidR="002446BC" w:rsidRPr="002446BC" w:rsidRDefault="002446BC" w:rsidP="002446BC">
      <w:pPr>
        <w:pStyle w:val="ListParagraph"/>
        <w:jc w:val="both"/>
        <w:rPr>
          <w:rFonts w:ascii="Times New Roman" w:hAnsi="Times New Roman" w:cs="Times New Roman"/>
          <w:sz w:val="20"/>
          <w:szCs w:val="20"/>
        </w:rPr>
      </w:pPr>
      <w:r w:rsidRPr="002446BC">
        <w:rPr>
          <w:rFonts w:ascii="Times New Roman" w:hAnsi="Times New Roman" w:cs="Times New Roman"/>
          <w:sz w:val="20"/>
          <w:szCs w:val="20"/>
        </w:rPr>
        <w:t>Teknik mengumpulkan data dengan mengadakan studi penelaahan kepada literatur-literatur, buku-buku, laporan-laporan, dan catatan-catatan yang kaitannya dengan permas</w:t>
      </w:r>
      <w:r w:rsidR="00B90F8A">
        <w:rPr>
          <w:rFonts w:ascii="Times New Roman" w:hAnsi="Times New Roman" w:cs="Times New Roman"/>
          <w:sz w:val="20"/>
          <w:szCs w:val="20"/>
        </w:rPr>
        <w:t>a</w:t>
      </w:r>
      <w:r w:rsidRPr="002446BC">
        <w:rPr>
          <w:rFonts w:ascii="Times New Roman" w:hAnsi="Times New Roman" w:cs="Times New Roman"/>
          <w:sz w:val="20"/>
          <w:szCs w:val="20"/>
        </w:rPr>
        <w:t>lahan yang dipecahkan.</w:t>
      </w:r>
    </w:p>
    <w:p w14:paraId="312A613D" w14:textId="77777777" w:rsidR="00BE59CE" w:rsidRDefault="00BE59CE">
      <w:pPr>
        <w:spacing w:after="0" w:line="259" w:lineRule="auto"/>
        <w:ind w:right="0" w:firstLine="0"/>
        <w:jc w:val="left"/>
      </w:pPr>
    </w:p>
    <w:p w14:paraId="41E13023" w14:textId="77777777" w:rsidR="002446BC" w:rsidRDefault="00477E6C" w:rsidP="00791DFC">
      <w:pPr>
        <w:pStyle w:val="Heading2"/>
        <w:numPr>
          <w:ilvl w:val="0"/>
          <w:numId w:val="7"/>
        </w:numPr>
        <w:tabs>
          <w:tab w:val="center" w:pos="1771"/>
        </w:tabs>
        <w:spacing w:after="0" w:line="240" w:lineRule="auto"/>
      </w:pPr>
      <w:r>
        <w:t>K</w:t>
      </w:r>
      <w:r w:rsidR="002446BC">
        <w:t>ajian Pustaka</w:t>
      </w:r>
      <w:r>
        <w:t xml:space="preserve"> </w:t>
      </w:r>
    </w:p>
    <w:p w14:paraId="7700736C" w14:textId="77777777" w:rsidR="00BE59CE" w:rsidRDefault="00580584" w:rsidP="00791DFC">
      <w:pPr>
        <w:pStyle w:val="Heading2"/>
        <w:numPr>
          <w:ilvl w:val="1"/>
          <w:numId w:val="7"/>
        </w:numPr>
        <w:tabs>
          <w:tab w:val="center" w:pos="1771"/>
        </w:tabs>
        <w:spacing w:after="0" w:line="240" w:lineRule="auto"/>
      </w:pPr>
      <w:r>
        <w:t xml:space="preserve">Pengertian </w:t>
      </w:r>
      <w:r w:rsidR="00B90F8A">
        <w:t>Administrasi</w:t>
      </w:r>
    </w:p>
    <w:p w14:paraId="6758E5BA" w14:textId="77777777" w:rsidR="00580584" w:rsidRPr="00580584" w:rsidRDefault="0053638F" w:rsidP="0053638F">
      <w:pPr>
        <w:tabs>
          <w:tab w:val="num" w:pos="720"/>
        </w:tabs>
        <w:ind w:firstLine="360"/>
      </w:pPr>
      <w:r>
        <w:t xml:space="preserve">Administrasi </w:t>
      </w:r>
      <w:r w:rsidRPr="0053638F">
        <w:rPr>
          <w:lang w:val="en-ID"/>
        </w:rPr>
        <w:t>adalah keseluruhan proses kerjasama antara dua orang manusia atau lebih yang didasarkan atas rasionalitas tertentu untuk mencapai tujuan yang telah ditentukan sebelumnya.</w:t>
      </w:r>
      <w:r>
        <w:rPr>
          <w:lang w:val="en-ID"/>
        </w:rPr>
        <w:t xml:space="preserve"> (</w:t>
      </w:r>
      <w:r w:rsidRPr="0053638F">
        <w:t xml:space="preserve">buku </w:t>
      </w:r>
      <w:r w:rsidRPr="006A0B24">
        <w:t xml:space="preserve">Filsafat Administrasi Edisi Revisi Sondang P. Siagian, </w:t>
      </w:r>
      <w:proofErr w:type="gramStart"/>
      <w:r w:rsidRPr="006A0B24">
        <w:t>2020</w:t>
      </w:r>
      <w:r w:rsidR="006A0B24" w:rsidRPr="006A0B24">
        <w:t xml:space="preserve"> :</w:t>
      </w:r>
      <w:proofErr w:type="gramEnd"/>
      <w:r w:rsidR="006A0B24" w:rsidRPr="006A0B24">
        <w:t xml:space="preserve"> 25</w:t>
      </w:r>
      <w:r w:rsidRPr="0053638F">
        <w:rPr>
          <w:b/>
          <w:bCs/>
        </w:rPr>
        <w:t>)</w:t>
      </w:r>
    </w:p>
    <w:p w14:paraId="5871F533" w14:textId="77777777" w:rsidR="00791DFC" w:rsidRPr="00791DFC" w:rsidRDefault="006A0B24" w:rsidP="006A0B24">
      <w:pPr>
        <w:spacing w:after="0" w:line="240" w:lineRule="auto"/>
        <w:ind w:firstLine="360"/>
      </w:pPr>
      <w:bookmarkStart w:id="0" w:name="_Hlk204411272"/>
      <w:r>
        <w:t xml:space="preserve">Menurut </w:t>
      </w:r>
      <w:r w:rsidRPr="006A0B24">
        <w:t xml:space="preserve">Dr. Suci Utami Wikaningtyas, M.M. Administrasi adalah proses pengorganisasian, pengarahan, dan pengelolaan sumber daya serta kegiatan dalam suatu organisasi untuk mencapai tujuan tertentu melalui pemanfaatan teknologi dan rasionalitas </w:t>
      </w:r>
      <w:proofErr w:type="gramStart"/>
      <w:r w:rsidRPr="006A0B24">
        <w:t>sistem.</w:t>
      </w:r>
      <w:r>
        <w:t>(</w:t>
      </w:r>
      <w:proofErr w:type="gramEnd"/>
      <w:r>
        <w:t xml:space="preserve"> Suci :2025:30)</w:t>
      </w:r>
    </w:p>
    <w:bookmarkEnd w:id="0"/>
    <w:p w14:paraId="26D87D32" w14:textId="77777777" w:rsidR="00580584" w:rsidRDefault="00580584" w:rsidP="00580584">
      <w:pPr>
        <w:pStyle w:val="Heading2"/>
        <w:numPr>
          <w:ilvl w:val="1"/>
          <w:numId w:val="7"/>
        </w:numPr>
        <w:tabs>
          <w:tab w:val="center" w:pos="1771"/>
        </w:tabs>
        <w:spacing w:after="120" w:line="240" w:lineRule="auto"/>
      </w:pPr>
      <w:r>
        <w:t>Pengertian Voucher</w:t>
      </w:r>
    </w:p>
    <w:p w14:paraId="5A47AE92" w14:textId="77777777" w:rsidR="00580584" w:rsidRPr="00580584" w:rsidRDefault="00580584" w:rsidP="00791DFC">
      <w:pPr>
        <w:spacing w:after="0" w:line="240" w:lineRule="auto"/>
        <w:ind w:firstLine="360"/>
      </w:pPr>
      <w:r w:rsidRPr="00580584">
        <w:t xml:space="preserve">Menurut Kamus Besar Bahasa Indonesia (KBBI), voucher atau kupon ialah surat kecil atau karcis yang bisa ditukar dengan barang atau digunakan untuk membeli barang. Selain itu, voucher juga bisa didefinisikan sebagai surat kecil tanda penerimaan bunga uang, atau potongan surat kecil dari buku atau majalah yang bisa dimanfaatkan untuk memesan barang maupun mendapatkan </w:t>
      </w:r>
      <w:proofErr w:type="gramStart"/>
      <w:r w:rsidRPr="00580584">
        <w:t>hadiah.(</w:t>
      </w:r>
      <w:proofErr w:type="gramEnd"/>
      <w:r w:rsidRPr="00580584">
        <w:t xml:space="preserve"> Khusnaini &amp; Azizatul, 2019:27) </w:t>
      </w:r>
    </w:p>
    <w:p w14:paraId="0B00F4DA" w14:textId="77777777" w:rsidR="00580584" w:rsidRDefault="00580584" w:rsidP="00791DFC">
      <w:pPr>
        <w:spacing w:line="240" w:lineRule="auto"/>
      </w:pPr>
      <w:r w:rsidRPr="00580584">
        <w:t>Voucher adalah bukti tertulis atau elektronik yang dapat digunakan sebagai alat pembayaran atau diskon pada transaksi tertentu, biasanya diterbitkan oleh perusahaan sebagai bagian dari program promosi atau strategi retensi pelanggan. (Kotler &amp; Keller, 2021)</w:t>
      </w:r>
    </w:p>
    <w:p w14:paraId="3EBE128E" w14:textId="77777777" w:rsidR="00580584" w:rsidRDefault="00580584" w:rsidP="00580584">
      <w:pPr>
        <w:pStyle w:val="Heading2"/>
        <w:numPr>
          <w:ilvl w:val="1"/>
          <w:numId w:val="7"/>
        </w:numPr>
        <w:tabs>
          <w:tab w:val="center" w:pos="1771"/>
        </w:tabs>
        <w:spacing w:after="120" w:line="240" w:lineRule="auto"/>
      </w:pPr>
      <w:r>
        <w:t>Pengertian Penginputan</w:t>
      </w:r>
    </w:p>
    <w:p w14:paraId="1CDAB6BE" w14:textId="77777777" w:rsidR="00580584" w:rsidRDefault="00580584" w:rsidP="00791DFC">
      <w:pPr>
        <w:spacing w:after="0" w:line="240" w:lineRule="auto"/>
        <w:ind w:firstLine="360"/>
      </w:pPr>
      <w:r w:rsidRPr="00580584">
        <w:t xml:space="preserve">Penginputan ialah unit eksternal berupa catatan yang berfungsi untuk memasukkan data dari luar ke dalam komputer (Sutabri). Misalnya, data yang harus dimasukkan ke komputer atau aplikasi yang digunakan dalam suatu organisasi atau instansi, baik pemerintah maupun swasta. Data sendiri ialah kumpulan catatan atau laporan yang berbentuk angka, simbol, atau kata-kata yang diperoleh melewati proses </w:t>
      </w:r>
      <w:r w:rsidRPr="00580584">
        <w:lastRenderedPageBreak/>
        <w:t>pengumpulan atau berupa berkas (file). (Melinda, 2020).</w:t>
      </w:r>
    </w:p>
    <w:p w14:paraId="0DA152BF" w14:textId="77777777" w:rsidR="00580584" w:rsidRDefault="00580584" w:rsidP="00580584">
      <w:pPr>
        <w:pStyle w:val="Heading2"/>
        <w:numPr>
          <w:ilvl w:val="1"/>
          <w:numId w:val="7"/>
        </w:numPr>
        <w:tabs>
          <w:tab w:val="center" w:pos="1771"/>
        </w:tabs>
        <w:spacing w:after="120" w:line="240" w:lineRule="auto"/>
      </w:pPr>
      <w:r>
        <w:t xml:space="preserve"> Pengertian Aplikasi</w:t>
      </w:r>
    </w:p>
    <w:p w14:paraId="00F013F3" w14:textId="77777777" w:rsidR="00580584" w:rsidRDefault="00580584" w:rsidP="00791DFC">
      <w:pPr>
        <w:spacing w:line="240" w:lineRule="auto"/>
        <w:ind w:firstLine="360"/>
        <w:rPr>
          <w:sz w:val="22"/>
          <w:szCs w:val="22"/>
        </w:rPr>
      </w:pPr>
      <w:r w:rsidRPr="00580584">
        <w:rPr>
          <w:sz w:val="22"/>
          <w:szCs w:val="22"/>
        </w:rPr>
        <w:t xml:space="preserve">Aplikasi ialah jenis perangkat lunak komputer yang dirancang untuk memanfaatkan kemampuan komputer secara langsung dalam melaksanakan tugas yang diinginkan pengguna. Aplikasi dikembangkan untuk mempermudah pekerjaan atau aktivitas tertentu, misalnya penggunaan, penerapan, dan penambahan data sesuai kebutuhan.  </w:t>
      </w:r>
      <w:r w:rsidRPr="00580584">
        <w:rPr>
          <w:sz w:val="22"/>
          <w:szCs w:val="22"/>
        </w:rPr>
        <w:fldChar w:fldCharType="begin" w:fldLock="1"/>
      </w:r>
      <w:r w:rsidRPr="00580584">
        <w:rPr>
          <w:sz w:val="22"/>
          <w:szCs w:val="22"/>
        </w:rPr>
        <w:instrText>ADDIN CSL_CITATION {"citationItems":[{"id":"ITEM-1","itemData":{"ISBN":"9781119130536","abstract":"Predicting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approach.","author":[{"dropping-particle":"","family":"Suparyanto dan Rosad","given":"","non-dropping-particle":"","parse-names":false,"suffix":""}],"container-title":"Suparyanto dan Rosad (2020)","id":"ITEM-1","issue":"3","issued":{"date-parts":[["2020"]]},"page":"248-253","title":"Pengertian Aplikasi Mobile Dan Android","type":"article-journal","volume":"5"},"uris":["http://www.mendeley.com/documents/?uuid=d4210193-b6d8-4965-bf75-358f3bb6926c"]}],"mendeley":{"formattedCitation":"(Suparyanto dan Rosad, 2020)","plainTextFormattedCitation":"(Suparyanto dan Rosad, 2020)","previouslyFormattedCitation":"(Suparyanto dan Rosad, 2020)"},"properties":{"noteIndex":0},"schema":"https://github.com/citation-style-language/schema/raw/master/csl-citation.json"}</w:instrText>
      </w:r>
      <w:r w:rsidRPr="00580584">
        <w:rPr>
          <w:sz w:val="22"/>
          <w:szCs w:val="22"/>
        </w:rPr>
        <w:fldChar w:fldCharType="separate"/>
      </w:r>
      <w:r w:rsidRPr="00580584">
        <w:rPr>
          <w:noProof/>
          <w:sz w:val="22"/>
          <w:szCs w:val="22"/>
        </w:rPr>
        <w:t>(Suparyanto dan Rosad, 2020)</w:t>
      </w:r>
      <w:r w:rsidRPr="00580584">
        <w:rPr>
          <w:sz w:val="22"/>
          <w:szCs w:val="22"/>
        </w:rPr>
        <w:fldChar w:fldCharType="end"/>
      </w:r>
    </w:p>
    <w:p w14:paraId="153A0B5A" w14:textId="77777777" w:rsidR="00580584" w:rsidRDefault="00580584" w:rsidP="00580584">
      <w:pPr>
        <w:pStyle w:val="Heading2"/>
        <w:numPr>
          <w:ilvl w:val="1"/>
          <w:numId w:val="7"/>
        </w:numPr>
        <w:tabs>
          <w:tab w:val="center" w:pos="1771"/>
        </w:tabs>
        <w:spacing w:after="120" w:line="240" w:lineRule="auto"/>
      </w:pPr>
      <w:r>
        <w:t>Pengertian Proses In</w:t>
      </w:r>
      <w:r w:rsidR="00791DFC">
        <w:t>p</w:t>
      </w:r>
      <w:r>
        <w:t>ut Data</w:t>
      </w:r>
    </w:p>
    <w:p w14:paraId="6ED22667" w14:textId="77777777" w:rsidR="002446BC" w:rsidRDefault="00580584" w:rsidP="00791DFC">
      <w:pPr>
        <w:spacing w:line="240" w:lineRule="auto"/>
        <w:ind w:firstLine="360"/>
      </w:pPr>
      <w:r w:rsidRPr="00580584">
        <w:t>Input data ialah tahap awal dalam proses pengolahan data, di mana terjadi interaksi antara manusia dan sistem komputer melalui perangkat input seperti mouse, keyboard, atau alat lainnya. Data yang dimasukkan kemudian diubah ke dalam format yang dapat dipahami oleh sistem komputer agar siap untuk diproses lebih lanjut. (Donald A. Neumann, 2020:19).</w:t>
      </w:r>
    </w:p>
    <w:p w14:paraId="0F18374B" w14:textId="77777777" w:rsidR="00791DFC" w:rsidRPr="002446BC" w:rsidRDefault="00791DFC" w:rsidP="00791DFC">
      <w:pPr>
        <w:spacing w:line="240" w:lineRule="auto"/>
        <w:ind w:firstLine="360"/>
      </w:pPr>
    </w:p>
    <w:p w14:paraId="2F0DE97A" w14:textId="77777777" w:rsidR="00CF77AF" w:rsidRDefault="00FC16B9" w:rsidP="001F2CFE">
      <w:pPr>
        <w:pStyle w:val="Heading1"/>
        <w:numPr>
          <w:ilvl w:val="0"/>
          <w:numId w:val="7"/>
        </w:numPr>
        <w:jc w:val="left"/>
        <w:rPr>
          <w:sz w:val="20"/>
        </w:rPr>
      </w:pPr>
      <w:r w:rsidRPr="00580584">
        <w:rPr>
          <w:sz w:val="20"/>
        </w:rPr>
        <w:t>Hasil dan Pembahasan</w:t>
      </w:r>
    </w:p>
    <w:p w14:paraId="43C2ADC2" w14:textId="77777777" w:rsidR="001F2CFE" w:rsidRDefault="001F2CFE" w:rsidP="001F2CFE">
      <w:pPr>
        <w:pStyle w:val="BodyText"/>
        <w:ind w:right="109" w:firstLine="360"/>
        <w:rPr>
          <w:color w:val="000008"/>
        </w:rPr>
      </w:pPr>
      <w:r w:rsidRPr="001F2CFE">
        <w:rPr>
          <w:color w:val="000008"/>
        </w:rPr>
        <w:t>Pada bagian pembahasan ini memuat semua analisis terhadap data untuk menjawab pernyataan penelitian ini pada rumusan masalah.</w:t>
      </w:r>
      <w:r w:rsidRPr="001F2CFE">
        <w:rPr>
          <w:color w:val="000008"/>
          <w:spacing w:val="40"/>
        </w:rPr>
        <w:t xml:space="preserve"> </w:t>
      </w:r>
      <w:r w:rsidRPr="001F2CFE">
        <w:rPr>
          <w:color w:val="000008"/>
        </w:rPr>
        <w:t xml:space="preserve">Mengemukakan dari hasil temuan penulis yang ditemukan </w:t>
      </w:r>
      <w:r>
        <w:rPr>
          <w:color w:val="000008"/>
        </w:rPr>
        <w:t>pada bagian Technical Development di PT Daya Adicipta Motora.</w:t>
      </w:r>
      <w:r w:rsidRPr="001F2CFE">
        <w:rPr>
          <w:color w:val="000008"/>
        </w:rPr>
        <w:t xml:space="preserve"> </w:t>
      </w:r>
      <w:r>
        <w:rPr>
          <w:color w:val="000008"/>
        </w:rPr>
        <w:t>Pembahasan dipaparkan berupa deskripsi berdasarkan metodelogi sesuai dengan pernyataan yang tertulis di rumusan masalah BAB 1.</w:t>
      </w:r>
    </w:p>
    <w:p w14:paraId="1E90CD69" w14:textId="77777777" w:rsidR="001F2CFE" w:rsidRDefault="001F2CFE" w:rsidP="001F2CFE">
      <w:pPr>
        <w:pStyle w:val="BodyText"/>
        <w:ind w:right="109"/>
        <w:rPr>
          <w:color w:val="000008"/>
        </w:rPr>
      </w:pPr>
    </w:p>
    <w:p w14:paraId="3424F822" w14:textId="77777777" w:rsidR="001F2CFE" w:rsidRDefault="001F2CFE" w:rsidP="001F2CFE">
      <w:pPr>
        <w:pStyle w:val="Heading3"/>
        <w:numPr>
          <w:ilvl w:val="1"/>
          <w:numId w:val="7"/>
        </w:numPr>
        <w:rPr>
          <w:lang w:val="fi-FI"/>
        </w:rPr>
      </w:pPr>
      <w:bookmarkStart w:id="1" w:name="_Toc206709660"/>
      <w:r w:rsidRPr="001A2353">
        <w:rPr>
          <w:lang w:val="fi-FI"/>
        </w:rPr>
        <w:t>Proses penginputan program voucher di PT Daya Adicipta Motora</w:t>
      </w:r>
      <w:bookmarkEnd w:id="1"/>
    </w:p>
    <w:p w14:paraId="094FF2AB" w14:textId="77777777" w:rsidR="001F2CFE" w:rsidRPr="00791DFC" w:rsidRDefault="001F2CFE" w:rsidP="00791DFC">
      <w:pPr>
        <w:spacing w:after="0" w:line="240" w:lineRule="auto"/>
        <w:ind w:firstLine="360"/>
        <w:rPr>
          <w:lang w:val="id-ID"/>
        </w:rPr>
      </w:pPr>
      <w:r w:rsidRPr="001F2CFE">
        <w:t xml:space="preserve">Dalam proses penagihan voucher jasa treatment yang dilakukan oleh AHASS kepada Main Dealer, terdapat beberapa prosedur dan kendala yang sering ditemukan di lapangan. Seluruh proses ini juga berkaitan erat dengan pemanfaatan aplikasi WOS </w:t>
      </w:r>
      <w:r w:rsidRPr="001F2CFE">
        <w:rPr>
          <w:i/>
          <w:iCs/>
        </w:rPr>
        <w:t>(Warranty Online System),</w:t>
      </w:r>
      <w:r w:rsidRPr="001F2CFE">
        <w:t xml:space="preserve"> yaitu sistem berbasis online yang digunakan untuk mengelola klaim garansi dan voucher jasa dari konsumen, termasuk input data seperti nomor rangka kendaraan jenis treatment, serta bukti pelayanan oleh AHASS. </w:t>
      </w:r>
      <w:r w:rsidRPr="001F2CFE">
        <w:rPr>
          <w:lang w:val="id-ID"/>
        </w:rPr>
        <w:t xml:space="preserve">Apabila sudah menerima tagihan voucher dari AHASS, Main Dealer meminta Excel Rekap Voucher yang sudah direkap oleh AHASS untuk diperiksa kesesuaiannya antara </w:t>
      </w:r>
      <w:r w:rsidRPr="001F2CFE">
        <w:rPr>
          <w:i/>
          <w:iCs/>
          <w:lang w:val="id-ID"/>
        </w:rPr>
        <w:t>hardcopy &amp; softcopy</w:t>
      </w:r>
      <w:r w:rsidRPr="001F2CFE">
        <w:rPr>
          <w:lang w:val="id-ID"/>
        </w:rPr>
        <w:t>, apabila sesuai dikelompokkan dengan tagihan lain yang</w:t>
      </w:r>
      <w:r w:rsidRPr="001F2CFE">
        <w:rPr>
          <w:sz w:val="24"/>
          <w:szCs w:val="24"/>
          <w:lang w:val="id-ID"/>
        </w:rPr>
        <w:t xml:space="preserve"> </w:t>
      </w:r>
      <w:r w:rsidRPr="001F2CFE">
        <w:rPr>
          <w:lang w:val="id-ID"/>
        </w:rPr>
        <w:t xml:space="preserve">sudah sesuai juga untuk dilakukan pembayaran, apabila tidak sesuai akan direkap dan </w:t>
      </w:r>
      <w:r w:rsidRPr="001F2CFE">
        <w:rPr>
          <w:i/>
          <w:iCs/>
          <w:lang w:val="id-ID"/>
        </w:rPr>
        <w:t>difollow up</w:t>
      </w:r>
      <w:r w:rsidRPr="001F2CFE">
        <w:rPr>
          <w:lang w:val="id-ID"/>
        </w:rPr>
        <w:t xml:space="preserve"> ke AHASS agar segera direvisi. </w:t>
      </w:r>
    </w:p>
    <w:p w14:paraId="5B1D3414" w14:textId="77777777" w:rsidR="001F2CFE" w:rsidRDefault="001F2CFE" w:rsidP="00791DFC">
      <w:pPr>
        <w:ind w:firstLine="0"/>
        <w:rPr>
          <w:lang w:val="fi-FI" w:bidi="ar-SA"/>
        </w:rPr>
      </w:pPr>
    </w:p>
    <w:p w14:paraId="0A63D8AF" w14:textId="77777777" w:rsidR="006A0B24" w:rsidRDefault="006A0B24" w:rsidP="00791DFC">
      <w:pPr>
        <w:ind w:firstLine="0"/>
        <w:rPr>
          <w:lang w:val="fi-FI" w:bidi="ar-SA"/>
        </w:rPr>
      </w:pPr>
    </w:p>
    <w:p w14:paraId="337C56E4" w14:textId="77777777" w:rsidR="006A0B24" w:rsidRDefault="006A0B24" w:rsidP="00791DFC">
      <w:pPr>
        <w:ind w:firstLine="0"/>
        <w:rPr>
          <w:lang w:val="fi-FI" w:bidi="ar-SA"/>
        </w:rPr>
      </w:pPr>
    </w:p>
    <w:p w14:paraId="441E2DD6" w14:textId="77777777" w:rsidR="006A0B24" w:rsidRDefault="006A0B24" w:rsidP="00791DFC">
      <w:pPr>
        <w:ind w:firstLine="0"/>
        <w:rPr>
          <w:lang w:val="fi-FI" w:bidi="ar-SA"/>
        </w:rPr>
      </w:pPr>
    </w:p>
    <w:p w14:paraId="54D14FBF" w14:textId="77777777" w:rsidR="006A0B24" w:rsidRDefault="006A0B24" w:rsidP="00791DFC">
      <w:pPr>
        <w:ind w:firstLine="0"/>
        <w:rPr>
          <w:lang w:val="fi-FI" w:bidi="ar-SA"/>
        </w:rPr>
      </w:pPr>
    </w:p>
    <w:p w14:paraId="7CED2687" w14:textId="77777777" w:rsidR="006A0B24" w:rsidRDefault="006A0B24" w:rsidP="00791DFC">
      <w:pPr>
        <w:ind w:firstLine="0"/>
        <w:rPr>
          <w:lang w:val="fi-FI" w:bidi="ar-SA"/>
        </w:rPr>
      </w:pPr>
    </w:p>
    <w:p w14:paraId="30EC0892" w14:textId="77777777" w:rsidR="006A0B24" w:rsidRDefault="006A0B24" w:rsidP="00791DFC">
      <w:pPr>
        <w:ind w:firstLine="0"/>
        <w:rPr>
          <w:lang w:val="fi-FI" w:bidi="ar-SA"/>
        </w:rPr>
      </w:pPr>
    </w:p>
    <w:p w14:paraId="6A11A8DF" w14:textId="77777777" w:rsidR="001F2CFE" w:rsidRDefault="001F2CFE" w:rsidP="001F2CFE">
      <w:pPr>
        <w:rPr>
          <w:lang w:val="fi-FI" w:bidi="ar-SA"/>
        </w:rPr>
      </w:pPr>
    </w:p>
    <w:p w14:paraId="42885910" w14:textId="77777777" w:rsidR="001F2CFE" w:rsidRDefault="001F2CFE" w:rsidP="001F2CFE">
      <w:pPr>
        <w:rPr>
          <w:lang w:val="fi-FI" w:bidi="ar-SA"/>
        </w:rPr>
      </w:pPr>
    </w:p>
    <w:p w14:paraId="03CDA3CB" w14:textId="77777777" w:rsidR="001F2CFE" w:rsidRDefault="001F2CFE" w:rsidP="001F2CFE">
      <w:pPr>
        <w:rPr>
          <w:lang w:val="fi-FI" w:bidi="ar-SA"/>
        </w:rPr>
      </w:pPr>
    </w:p>
    <w:p w14:paraId="03114238" w14:textId="77777777" w:rsidR="001F2CFE" w:rsidRDefault="00E105C6" w:rsidP="001F2CFE">
      <w:pPr>
        <w:rPr>
          <w:lang w:val="fi-FI" w:bidi="ar-SA"/>
        </w:rPr>
      </w:pPr>
      <w:r>
        <w:rPr>
          <w:noProof/>
        </w:rPr>
        <w:drawing>
          <wp:anchor distT="0" distB="0" distL="0" distR="0" simplePos="0" relativeHeight="251661312" behindDoc="0" locked="0" layoutInCell="1" allowOverlap="1" wp14:anchorId="44941DAE" wp14:editId="014370CF">
            <wp:simplePos x="0" y="0"/>
            <wp:positionH relativeFrom="column">
              <wp:align>left</wp:align>
            </wp:positionH>
            <wp:positionV relativeFrom="paragraph">
              <wp:posOffset>100330</wp:posOffset>
            </wp:positionV>
            <wp:extent cx="3032760" cy="1965960"/>
            <wp:effectExtent l="0" t="0" r="0" b="0"/>
            <wp:wrapNone/>
            <wp:docPr id="44" name="Image 4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4" name="Image 44"/>
                    <pic:cNvPicPr/>
                  </pic:nvPicPr>
                  <pic:blipFill>
                    <a:blip r:embed="rId14" cstate="print"/>
                    <a:stretch>
                      <a:fillRect/>
                    </a:stretch>
                  </pic:blipFill>
                  <pic:spPr>
                    <a:xfrm>
                      <a:off x="0" y="0"/>
                      <a:ext cx="3032760" cy="1965960"/>
                    </a:xfrm>
                    <a:prstGeom prst="rect">
                      <a:avLst/>
                    </a:prstGeom>
                  </pic:spPr>
                </pic:pic>
              </a:graphicData>
            </a:graphic>
            <wp14:sizeRelH relativeFrom="margin">
              <wp14:pctWidth>0</wp14:pctWidth>
            </wp14:sizeRelH>
            <wp14:sizeRelV relativeFrom="margin">
              <wp14:pctHeight>0</wp14:pctHeight>
            </wp14:sizeRelV>
          </wp:anchor>
        </w:drawing>
      </w:r>
    </w:p>
    <w:p w14:paraId="48261CE9" w14:textId="77777777" w:rsidR="001F2CFE" w:rsidRDefault="001F2CFE" w:rsidP="001F2CFE">
      <w:pPr>
        <w:rPr>
          <w:lang w:val="fi-FI" w:bidi="ar-SA"/>
        </w:rPr>
      </w:pPr>
    </w:p>
    <w:p w14:paraId="792FE3D2" w14:textId="77777777" w:rsidR="001F2CFE" w:rsidRDefault="001F2CFE" w:rsidP="001F2CFE">
      <w:pPr>
        <w:rPr>
          <w:lang w:val="fi-FI" w:bidi="ar-SA"/>
        </w:rPr>
      </w:pPr>
    </w:p>
    <w:p w14:paraId="3D43E394" w14:textId="77777777" w:rsidR="001F2CFE" w:rsidRDefault="001F2CFE" w:rsidP="001F2CFE">
      <w:pPr>
        <w:rPr>
          <w:lang w:val="fi-FI" w:bidi="ar-SA"/>
        </w:rPr>
      </w:pPr>
    </w:p>
    <w:p w14:paraId="707E7B01" w14:textId="77777777" w:rsidR="001F2CFE" w:rsidRDefault="001F2CFE" w:rsidP="001F2CFE">
      <w:pPr>
        <w:rPr>
          <w:lang w:val="fi-FI" w:bidi="ar-SA"/>
        </w:rPr>
      </w:pPr>
    </w:p>
    <w:p w14:paraId="3F41D830" w14:textId="77777777" w:rsidR="001F2CFE" w:rsidRDefault="001F2CFE" w:rsidP="001F2CFE">
      <w:pPr>
        <w:rPr>
          <w:lang w:val="fi-FI" w:bidi="ar-SA"/>
        </w:rPr>
      </w:pPr>
    </w:p>
    <w:p w14:paraId="5C0F88F8" w14:textId="77777777" w:rsidR="001F2CFE" w:rsidRDefault="001F2CFE" w:rsidP="001F2CFE">
      <w:pPr>
        <w:rPr>
          <w:lang w:val="fi-FI" w:bidi="ar-SA"/>
        </w:rPr>
      </w:pPr>
    </w:p>
    <w:p w14:paraId="5B0682A2" w14:textId="77777777" w:rsidR="001F2CFE" w:rsidRDefault="001F2CFE" w:rsidP="001F2CFE">
      <w:pPr>
        <w:rPr>
          <w:lang w:val="fi-FI" w:bidi="ar-SA"/>
        </w:rPr>
      </w:pPr>
    </w:p>
    <w:p w14:paraId="23CE7A50" w14:textId="77777777" w:rsidR="001F2CFE" w:rsidRDefault="001F2CFE" w:rsidP="001F2CFE">
      <w:pPr>
        <w:rPr>
          <w:lang w:val="fi-FI" w:bidi="ar-SA"/>
        </w:rPr>
      </w:pPr>
    </w:p>
    <w:p w14:paraId="43371366" w14:textId="77777777" w:rsidR="001F2CFE" w:rsidRDefault="001F2CFE" w:rsidP="001F2CFE">
      <w:pPr>
        <w:rPr>
          <w:lang w:val="fi-FI" w:bidi="ar-SA"/>
        </w:rPr>
      </w:pPr>
    </w:p>
    <w:p w14:paraId="32EFFCB5" w14:textId="77777777" w:rsidR="001F2CFE" w:rsidRDefault="001F2CFE" w:rsidP="001F2CFE">
      <w:pPr>
        <w:rPr>
          <w:lang w:val="fi-FI" w:bidi="ar-SA"/>
        </w:rPr>
      </w:pPr>
    </w:p>
    <w:p w14:paraId="3BBE7EA0" w14:textId="77777777" w:rsidR="001F2CFE" w:rsidRDefault="001F2CFE" w:rsidP="00E105C6">
      <w:pPr>
        <w:ind w:firstLine="0"/>
        <w:rPr>
          <w:lang w:val="fi-FI" w:bidi="ar-SA"/>
        </w:rPr>
      </w:pPr>
    </w:p>
    <w:p w14:paraId="160C95EC" w14:textId="77777777" w:rsidR="001F2CFE" w:rsidRDefault="001F2CFE" w:rsidP="001F2CFE">
      <w:pPr>
        <w:rPr>
          <w:lang w:val="fi-FI" w:bidi="ar-SA"/>
        </w:rPr>
      </w:pPr>
    </w:p>
    <w:p w14:paraId="7BE03162" w14:textId="77777777" w:rsidR="001F2CFE" w:rsidRDefault="001F2CFE" w:rsidP="001F2CFE">
      <w:pPr>
        <w:rPr>
          <w:lang w:val="fi-FI" w:bidi="ar-SA"/>
        </w:rPr>
      </w:pPr>
    </w:p>
    <w:p w14:paraId="62D374B6" w14:textId="77777777" w:rsidR="001F2CFE" w:rsidRPr="00E105C6" w:rsidRDefault="001F2CFE" w:rsidP="00E105C6">
      <w:pPr>
        <w:jc w:val="center"/>
        <w:rPr>
          <w:b/>
          <w:bCs/>
        </w:rPr>
      </w:pPr>
      <w:r w:rsidRPr="00E105C6">
        <w:rPr>
          <w:b/>
          <w:bCs/>
          <w:lang w:val="fi-FI" w:bidi="ar-SA"/>
        </w:rPr>
        <w:t xml:space="preserve">Gambar 4 </w:t>
      </w:r>
      <w:r w:rsidRPr="00E105C6">
        <w:rPr>
          <w:b/>
          <w:bCs/>
        </w:rPr>
        <w:t>Alur Penginputan Aplikasi WOS</w:t>
      </w:r>
    </w:p>
    <w:p w14:paraId="65314A8C" w14:textId="77777777" w:rsidR="001F2CFE" w:rsidRDefault="001F2CFE" w:rsidP="001F2CFE"/>
    <w:p w14:paraId="2F05D44C" w14:textId="77777777" w:rsidR="001F2CFE" w:rsidRDefault="001F2CFE" w:rsidP="00791DFC">
      <w:pPr>
        <w:spacing w:after="0" w:line="240" w:lineRule="auto"/>
      </w:pPr>
      <w:r w:rsidRPr="001F2CFE">
        <w:t>Penjelasan gambar .4:</w:t>
      </w:r>
    </w:p>
    <w:p w14:paraId="0DAE2F9E" w14:textId="77777777" w:rsidR="001F2CFE" w:rsidRPr="006A0B24" w:rsidRDefault="00E105C6" w:rsidP="00E105C6">
      <w:pPr>
        <w:pStyle w:val="ListParagraph"/>
        <w:numPr>
          <w:ilvl w:val="0"/>
          <w:numId w:val="15"/>
        </w:numPr>
        <w:spacing w:line="240" w:lineRule="auto"/>
        <w:jc w:val="both"/>
        <w:rPr>
          <w:rFonts w:ascii="Times New Roman" w:hAnsi="Times New Roman" w:cs="Times New Roman"/>
          <w:sz w:val="20"/>
          <w:szCs w:val="20"/>
          <w:lang w:val="fi-FI"/>
        </w:rPr>
      </w:pPr>
      <w:r w:rsidRPr="006A0B24">
        <w:rPr>
          <w:rFonts w:ascii="Times New Roman" w:hAnsi="Times New Roman" w:cs="Times New Roman"/>
          <w:sz w:val="20"/>
          <w:szCs w:val="20"/>
        </w:rPr>
        <w:t>AHM mengirimkan Voucher LCR ke Main Dealer/AHM mendistribusikan voucher ke Main Dealer. Jika dilanjutkan, Main Dealer menyalurkan ke AHASS.</w:t>
      </w:r>
    </w:p>
    <w:p w14:paraId="6E65893A" w14:textId="77777777" w:rsidR="00E105C6" w:rsidRPr="006A0B24" w:rsidRDefault="00E105C6" w:rsidP="00E105C6">
      <w:pPr>
        <w:pStyle w:val="ListParagraph"/>
        <w:numPr>
          <w:ilvl w:val="0"/>
          <w:numId w:val="15"/>
        </w:numPr>
        <w:spacing w:line="240" w:lineRule="auto"/>
        <w:jc w:val="both"/>
        <w:rPr>
          <w:rFonts w:ascii="Times New Roman" w:hAnsi="Times New Roman" w:cs="Times New Roman"/>
          <w:sz w:val="20"/>
          <w:szCs w:val="20"/>
          <w:lang w:val="fi-FI"/>
        </w:rPr>
      </w:pPr>
      <w:r w:rsidRPr="006A0B24">
        <w:rPr>
          <w:rFonts w:ascii="Times New Roman" w:hAnsi="Times New Roman" w:cs="Times New Roman"/>
          <w:sz w:val="20"/>
          <w:szCs w:val="20"/>
        </w:rPr>
        <w:t>Main Dealer mengirimkan voucher LCR ke AHASS LCR, AHASS memproses validasi data.</w:t>
      </w:r>
    </w:p>
    <w:p w14:paraId="484E6530" w14:textId="77777777" w:rsidR="00E105C6" w:rsidRPr="006A0B24" w:rsidRDefault="00E105C6" w:rsidP="00E105C6">
      <w:pPr>
        <w:pStyle w:val="ListParagraph"/>
        <w:numPr>
          <w:ilvl w:val="0"/>
          <w:numId w:val="15"/>
        </w:numPr>
        <w:spacing w:line="240" w:lineRule="auto"/>
        <w:jc w:val="both"/>
        <w:rPr>
          <w:rFonts w:ascii="Times New Roman" w:hAnsi="Times New Roman" w:cs="Times New Roman"/>
          <w:sz w:val="20"/>
          <w:szCs w:val="20"/>
          <w:lang w:val="fi-FI"/>
        </w:rPr>
      </w:pPr>
      <w:r w:rsidRPr="006A0B24">
        <w:rPr>
          <w:rFonts w:ascii="Times New Roman" w:hAnsi="Times New Roman" w:cs="Times New Roman"/>
          <w:sz w:val="20"/>
          <w:szCs w:val="20"/>
        </w:rPr>
        <w:t>Cek Nomor Rangka di Excel-AHASS mengecek kesesuaian di file Excel.</w:t>
      </w:r>
    </w:p>
    <w:p w14:paraId="028CCAAB" w14:textId="77777777" w:rsidR="00E105C6" w:rsidRPr="006A0B24" w:rsidRDefault="00E105C6" w:rsidP="00E105C6">
      <w:pPr>
        <w:pStyle w:val="ListParagraph"/>
        <w:numPr>
          <w:ilvl w:val="0"/>
          <w:numId w:val="15"/>
        </w:numPr>
        <w:spacing w:line="240" w:lineRule="auto"/>
        <w:jc w:val="both"/>
        <w:rPr>
          <w:rFonts w:ascii="Times New Roman" w:hAnsi="Times New Roman" w:cs="Times New Roman"/>
          <w:sz w:val="20"/>
          <w:szCs w:val="20"/>
          <w:lang w:val="fi-FI"/>
        </w:rPr>
      </w:pPr>
      <w:r w:rsidRPr="006A0B24">
        <w:rPr>
          <w:rFonts w:ascii="Times New Roman" w:hAnsi="Times New Roman" w:cs="Times New Roman"/>
          <w:sz w:val="20"/>
          <w:szCs w:val="20"/>
        </w:rPr>
        <w:t>Validasi: Nomor Rangka ditemukan? AHASS memastikan nomor rangka sesuai data.</w:t>
      </w:r>
    </w:p>
    <w:p w14:paraId="6E47A8A2" w14:textId="77777777" w:rsidR="00E105C6" w:rsidRPr="006A0B24" w:rsidRDefault="00E105C6" w:rsidP="00E105C6">
      <w:pPr>
        <w:pStyle w:val="ListParagraph"/>
        <w:numPr>
          <w:ilvl w:val="0"/>
          <w:numId w:val="15"/>
        </w:numPr>
        <w:spacing w:line="240" w:lineRule="auto"/>
        <w:jc w:val="both"/>
        <w:rPr>
          <w:rFonts w:ascii="Times New Roman" w:hAnsi="Times New Roman" w:cs="Times New Roman"/>
          <w:sz w:val="20"/>
          <w:szCs w:val="20"/>
          <w:lang w:val="fi-FI"/>
        </w:rPr>
      </w:pPr>
      <w:r w:rsidRPr="006A0B24">
        <w:rPr>
          <w:rFonts w:ascii="Times New Roman" w:hAnsi="Times New Roman" w:cs="Times New Roman"/>
          <w:sz w:val="20"/>
          <w:szCs w:val="20"/>
          <w:lang w:val="fi-FI"/>
        </w:rPr>
        <w:t xml:space="preserve">Pastikan kolom analisa adalah ”VCR” </w:t>
      </w:r>
    </w:p>
    <w:p w14:paraId="4E1D36A1" w14:textId="77777777" w:rsidR="00B4697C" w:rsidRPr="006A0B24" w:rsidRDefault="00B4697C" w:rsidP="00B4697C">
      <w:pPr>
        <w:pStyle w:val="Heading3"/>
        <w:numPr>
          <w:ilvl w:val="1"/>
          <w:numId w:val="7"/>
        </w:numPr>
      </w:pPr>
      <w:bookmarkStart w:id="2" w:name="_Toc205529011"/>
      <w:bookmarkStart w:id="3" w:name="_Toc206709661"/>
      <w:r w:rsidRPr="006A0B24">
        <w:t>Faktor menyebabkan ketidaktepatan dalam proses penginputan</w:t>
      </w:r>
      <w:bookmarkEnd w:id="2"/>
      <w:bookmarkEnd w:id="3"/>
    </w:p>
    <w:p w14:paraId="51C59EEC" w14:textId="77777777" w:rsidR="00B4697C" w:rsidRDefault="00B4697C" w:rsidP="00B4697C">
      <w:r w:rsidRPr="00B4697C">
        <w:t xml:space="preserve">Permasalahan umum yang sering ditemukan adalah </w:t>
      </w:r>
      <w:r w:rsidRPr="00B4697C">
        <w:rPr>
          <w:rStyle w:val="Strong"/>
          <w:rFonts w:eastAsiaTheme="majorEastAsia"/>
          <w:b w:val="0"/>
          <w:bCs w:val="0"/>
        </w:rPr>
        <w:t>kesalahan dalam penulisan nomor rangka kendaraan</w:t>
      </w:r>
      <w:r w:rsidRPr="00B4697C">
        <w:rPr>
          <w:b/>
          <w:bCs/>
        </w:rPr>
        <w:t xml:space="preserve">, </w:t>
      </w:r>
      <w:r w:rsidRPr="00B4697C">
        <w:t>atau bahkan</w:t>
      </w:r>
      <w:r w:rsidRPr="00B4697C">
        <w:rPr>
          <w:b/>
          <w:bCs/>
        </w:rPr>
        <w:t xml:space="preserve"> </w:t>
      </w:r>
      <w:r w:rsidRPr="00B4697C">
        <w:rPr>
          <w:rStyle w:val="Strong"/>
          <w:rFonts w:eastAsiaTheme="majorEastAsia"/>
          <w:b w:val="0"/>
          <w:bCs w:val="0"/>
        </w:rPr>
        <w:t>klaim yang belum</w:t>
      </w:r>
      <w:r w:rsidRPr="00B4697C">
        <w:rPr>
          <w:rStyle w:val="Strong"/>
          <w:rFonts w:eastAsiaTheme="majorEastAsia"/>
        </w:rPr>
        <w:t xml:space="preserve"> </w:t>
      </w:r>
      <w:r w:rsidRPr="00B4697C">
        <w:rPr>
          <w:rStyle w:val="Strong"/>
          <w:rFonts w:eastAsiaTheme="majorEastAsia"/>
          <w:b w:val="0"/>
          <w:bCs w:val="0"/>
        </w:rPr>
        <w:t>sempat</w:t>
      </w:r>
      <w:r w:rsidRPr="00B4697C">
        <w:rPr>
          <w:rStyle w:val="Strong"/>
          <w:rFonts w:eastAsiaTheme="majorEastAsia"/>
        </w:rPr>
        <w:t xml:space="preserve"> </w:t>
      </w:r>
      <w:r w:rsidRPr="00B4697C">
        <w:rPr>
          <w:rStyle w:val="Strong"/>
          <w:rFonts w:eastAsiaTheme="majorEastAsia"/>
          <w:b w:val="0"/>
          <w:bCs w:val="0"/>
        </w:rPr>
        <w:t>diinput ke sistem WOS</w:t>
      </w:r>
      <w:r w:rsidRPr="00B4697C">
        <w:t xml:space="preserve">. Beberapa AHASS mengira klaim sudah masuk, padahal setelah ditelusuri, ternyata belum pernah diinput atau terjadi </w:t>
      </w:r>
      <w:r w:rsidRPr="00B4697C">
        <w:rPr>
          <w:rStyle w:val="Strong"/>
          <w:rFonts w:eastAsiaTheme="majorEastAsia"/>
          <w:b w:val="0"/>
          <w:bCs w:val="0"/>
          <w:i/>
          <w:iCs/>
        </w:rPr>
        <w:t>typo</w:t>
      </w:r>
      <w:r w:rsidRPr="00B4697C">
        <w:rPr>
          <w:rStyle w:val="Strong"/>
          <w:rFonts w:eastAsiaTheme="majorEastAsia"/>
          <w:b w:val="0"/>
          <w:bCs w:val="0"/>
        </w:rPr>
        <w:t xml:space="preserve"> saat</w:t>
      </w:r>
      <w:r w:rsidRPr="00B4697C">
        <w:rPr>
          <w:rStyle w:val="Strong"/>
          <w:rFonts w:eastAsiaTheme="majorEastAsia"/>
        </w:rPr>
        <w:t xml:space="preserve"> </w:t>
      </w:r>
      <w:r w:rsidRPr="00B4697C">
        <w:rPr>
          <w:rStyle w:val="Strong"/>
          <w:rFonts w:eastAsiaTheme="majorEastAsia"/>
          <w:b w:val="0"/>
          <w:bCs w:val="0"/>
        </w:rPr>
        <w:t>pengetikan</w:t>
      </w:r>
      <w:r w:rsidRPr="00B4697C">
        <w:rPr>
          <w:b/>
          <w:bCs/>
        </w:rPr>
        <w:t>.</w:t>
      </w:r>
      <w:r w:rsidRPr="00B4697C">
        <w:t xml:space="preserve"> Akibatnya, sistem tidak dapat mendeteksi data tersebut, dan Main Dealer tidak dapat memverifikasi tagihan. Kesalahan seperti ini menghambat proses pembayaran dan menambah beban kerja tim administrasi di kedua belah pihak.</w:t>
      </w:r>
    </w:p>
    <w:p w14:paraId="256E94CF" w14:textId="77777777" w:rsidR="00B4697C" w:rsidRDefault="00B4697C" w:rsidP="00B4697C">
      <w:r w:rsidRPr="001A2353">
        <w:rPr>
          <w:lang w:val="id-ID"/>
        </w:rPr>
        <w:t xml:space="preserve">Seperti kesalahan </w:t>
      </w:r>
      <w:r w:rsidRPr="001A2353">
        <w:t>kesalahan</w:t>
      </w:r>
      <w:r w:rsidRPr="001A2353">
        <w:rPr>
          <w:spacing w:val="35"/>
        </w:rPr>
        <w:t xml:space="preserve"> </w:t>
      </w:r>
      <w:r w:rsidRPr="007E172F">
        <w:rPr>
          <w:i/>
          <w:iCs/>
        </w:rPr>
        <w:t>pengetikan</w:t>
      </w:r>
      <w:r w:rsidRPr="007E172F">
        <w:rPr>
          <w:i/>
          <w:iCs/>
          <w:spacing w:val="35"/>
        </w:rPr>
        <w:t xml:space="preserve"> </w:t>
      </w:r>
      <w:r w:rsidRPr="007E172F">
        <w:rPr>
          <w:i/>
          <w:iCs/>
        </w:rPr>
        <w:t>(typo)</w:t>
      </w:r>
      <w:r w:rsidRPr="001A2353">
        <w:rPr>
          <w:spacing w:val="34"/>
        </w:rPr>
        <w:t xml:space="preserve"> </w:t>
      </w:r>
      <w:r w:rsidRPr="001A2353">
        <w:t>kekeliruan</w:t>
      </w:r>
      <w:r w:rsidRPr="001A2353">
        <w:rPr>
          <w:spacing w:val="35"/>
        </w:rPr>
        <w:t xml:space="preserve"> </w:t>
      </w:r>
      <w:r w:rsidRPr="001A2353">
        <w:t>dalam</w:t>
      </w:r>
      <w:r w:rsidRPr="001A2353">
        <w:rPr>
          <w:spacing w:val="35"/>
        </w:rPr>
        <w:t xml:space="preserve"> </w:t>
      </w:r>
      <w:r w:rsidRPr="001A2353">
        <w:t>mencocokkan</w:t>
      </w:r>
      <w:r w:rsidRPr="001A2353">
        <w:rPr>
          <w:spacing w:val="35"/>
        </w:rPr>
        <w:t xml:space="preserve"> </w:t>
      </w:r>
      <w:r w:rsidRPr="001A2353">
        <w:t>data antara sistem dan kartu voucher, ketidaksesuaian antara data yang tercatat di Excel dan kartu voucher</w:t>
      </w:r>
      <w:r>
        <w:t>.</w:t>
      </w:r>
      <w:r w:rsidRPr="00B4697C">
        <w:t xml:space="preserve"> </w:t>
      </w:r>
      <w:r w:rsidRPr="001A2353">
        <w:t>Permasalahan ini mencerminkan belum optimalnya validasi data.</w:t>
      </w:r>
      <w:r>
        <w:t xml:space="preserve"> </w:t>
      </w:r>
      <w:r w:rsidRPr="001A2353">
        <w:t xml:space="preserve">Dalam konteks ini, Aplikasi WOS sebenarnya sudah menyediakan status </w:t>
      </w:r>
      <w:r w:rsidRPr="007E172F">
        <w:rPr>
          <w:i/>
          <w:iCs/>
        </w:rPr>
        <w:t>NA (Need</w:t>
      </w:r>
      <w:r w:rsidRPr="007E172F">
        <w:rPr>
          <w:b/>
          <w:bCs/>
          <w:i/>
          <w:iCs/>
        </w:rPr>
        <w:t xml:space="preserve"> </w:t>
      </w:r>
      <w:r w:rsidRPr="007E172F">
        <w:rPr>
          <w:i/>
          <w:iCs/>
        </w:rPr>
        <w:t>Adjustment)</w:t>
      </w:r>
      <w:r w:rsidRPr="001A2353">
        <w:t xml:space="preserve"> dan</w:t>
      </w:r>
      <w:r w:rsidRPr="007E172F">
        <w:rPr>
          <w:i/>
          <w:iCs/>
        </w:rPr>
        <w:t xml:space="preserve"> VCR</w:t>
      </w:r>
      <w:r w:rsidRPr="001A2353">
        <w:t xml:space="preserve"> (</w:t>
      </w:r>
      <w:r w:rsidRPr="007E172F">
        <w:rPr>
          <w:i/>
          <w:iCs/>
        </w:rPr>
        <w:t>Voucher Valid</w:t>
      </w:r>
      <w:r w:rsidRPr="007E172F">
        <w:rPr>
          <w:b/>
          <w:bCs/>
          <w:i/>
          <w:iCs/>
        </w:rPr>
        <w:t>)</w:t>
      </w:r>
      <w:r w:rsidRPr="001A2353">
        <w:t xml:space="preserve"> untuk membantu proses validasi. Namun, jika input awal dari AHASS tidak akurat, sistem tetap tidak dapat memprosesnya.</w:t>
      </w:r>
    </w:p>
    <w:p w14:paraId="1E4F9135" w14:textId="77777777" w:rsidR="00B4697C" w:rsidRPr="00B4697C" w:rsidRDefault="00B4697C" w:rsidP="00B4697C">
      <w:pPr>
        <w:ind w:firstLine="0"/>
        <w:rPr>
          <w:lang w:bidi="ar-SA"/>
        </w:rPr>
      </w:pPr>
    </w:p>
    <w:p w14:paraId="6D826715" w14:textId="77777777" w:rsidR="001F2CFE" w:rsidRDefault="00B4697C" w:rsidP="00B4697C">
      <w:pPr>
        <w:pStyle w:val="Heading3"/>
        <w:numPr>
          <w:ilvl w:val="1"/>
          <w:numId w:val="7"/>
        </w:numPr>
        <w:rPr>
          <w:lang w:val="fi-FI"/>
        </w:rPr>
      </w:pPr>
      <w:r w:rsidRPr="00B4697C">
        <w:rPr>
          <w:lang w:val="fi-FI"/>
        </w:rPr>
        <w:t xml:space="preserve">Upaya yang dilakukan untuk mengoptimalkan penginputan </w:t>
      </w:r>
    </w:p>
    <w:p w14:paraId="3EB97FBF" w14:textId="77777777" w:rsidR="00B4697C" w:rsidRDefault="00B4697C" w:rsidP="00B4697C">
      <w:r w:rsidRPr="001A2353">
        <w:t xml:space="preserve">Sebagai bentuk transparansi dan komunikasi yang lebih efektif, Main Dealer menyediakan </w:t>
      </w:r>
      <w:r w:rsidRPr="00B4697C">
        <w:rPr>
          <w:rStyle w:val="Strong"/>
          <w:rFonts w:eastAsiaTheme="majorEastAsia"/>
          <w:b w:val="0"/>
          <w:bCs w:val="0"/>
          <w:i/>
          <w:iCs/>
        </w:rPr>
        <w:t>Google</w:t>
      </w:r>
      <w:r w:rsidRPr="007E172F">
        <w:rPr>
          <w:rStyle w:val="Strong"/>
          <w:rFonts w:eastAsiaTheme="majorEastAsia"/>
          <w:i/>
          <w:iCs/>
        </w:rPr>
        <w:t xml:space="preserve"> </w:t>
      </w:r>
      <w:r w:rsidRPr="00B4697C">
        <w:rPr>
          <w:rStyle w:val="Strong"/>
          <w:rFonts w:eastAsiaTheme="majorEastAsia"/>
          <w:b w:val="0"/>
          <w:bCs w:val="0"/>
          <w:i/>
          <w:iCs/>
        </w:rPr>
        <w:t>Forms</w:t>
      </w:r>
      <w:r w:rsidRPr="00B4697C">
        <w:rPr>
          <w:b/>
          <w:bCs/>
        </w:rPr>
        <w:t xml:space="preserve"> </w:t>
      </w:r>
      <w:r w:rsidRPr="001A2353">
        <w:t xml:space="preserve">yang dapat diakses oleh AHASS. Dalam form ini dicantumkan data klaim yang </w:t>
      </w:r>
      <w:r w:rsidRPr="00B4697C">
        <w:rPr>
          <w:rStyle w:val="Strong"/>
          <w:rFonts w:eastAsiaTheme="majorEastAsia"/>
          <w:b w:val="0"/>
          <w:bCs w:val="0"/>
        </w:rPr>
        <w:t xml:space="preserve">terpending atau </w:t>
      </w:r>
      <w:r w:rsidRPr="00B4697C">
        <w:rPr>
          <w:rStyle w:val="Strong"/>
          <w:rFonts w:eastAsiaTheme="majorEastAsia"/>
          <w:b w:val="0"/>
          <w:bCs w:val="0"/>
        </w:rPr>
        <w:lastRenderedPageBreak/>
        <w:t>ditolak</w:t>
      </w:r>
      <w:r w:rsidRPr="00B4697C">
        <w:rPr>
          <w:b/>
          <w:bCs/>
        </w:rPr>
        <w:t xml:space="preserve">, </w:t>
      </w:r>
      <w:r w:rsidRPr="00B4697C">
        <w:t>lengkap dengan</w:t>
      </w:r>
      <w:r w:rsidRPr="00B4697C">
        <w:rPr>
          <w:b/>
          <w:bCs/>
        </w:rPr>
        <w:t xml:space="preserve"> </w:t>
      </w:r>
      <w:r w:rsidRPr="00B4697C">
        <w:rPr>
          <w:rStyle w:val="Strong"/>
          <w:rFonts w:eastAsiaTheme="majorEastAsia"/>
          <w:b w:val="0"/>
          <w:bCs w:val="0"/>
        </w:rPr>
        <w:t>penyebab dan keterangan</w:t>
      </w:r>
      <w:r w:rsidRPr="001A2353">
        <w:rPr>
          <w:rStyle w:val="Strong"/>
          <w:rFonts w:eastAsiaTheme="majorEastAsia"/>
        </w:rPr>
        <w:t xml:space="preserve"> </w:t>
      </w:r>
      <w:r w:rsidRPr="00B4697C">
        <w:rPr>
          <w:rStyle w:val="Strong"/>
          <w:rFonts w:eastAsiaTheme="majorEastAsia"/>
          <w:b w:val="0"/>
          <w:bCs w:val="0"/>
        </w:rPr>
        <w:t>revisi yang dibutuhkan</w:t>
      </w:r>
      <w:r w:rsidRPr="00B4697C">
        <w:rPr>
          <w:b/>
          <w:bCs/>
        </w:rPr>
        <w:t>.</w:t>
      </w:r>
      <w:r w:rsidRPr="001A2353">
        <w:t xml:space="preserve"> Langkah ini sangat membantu AHASS untuk melakukan koreksi dengan cepat dan memahami kesalahan yang mereka buat. Tujuannya agar </w:t>
      </w:r>
      <w:r w:rsidRPr="00B4697C">
        <w:rPr>
          <w:rStyle w:val="Strong"/>
          <w:rFonts w:eastAsiaTheme="majorEastAsia"/>
          <w:b w:val="0"/>
          <w:bCs w:val="0"/>
        </w:rPr>
        <w:t>ke depan AHASS bisa lebih teliti dan paham prosedur klaim</w:t>
      </w:r>
      <w:r w:rsidRPr="001A2353">
        <w:t xml:space="preserve">, sehingga tidak terjadi pengulangan kesalahan yang sama. Dibuatkan </w:t>
      </w:r>
      <w:r w:rsidRPr="007E172F">
        <w:rPr>
          <w:i/>
          <w:iCs/>
        </w:rPr>
        <w:t>google forms</w:t>
      </w:r>
      <w:r w:rsidRPr="001A2353">
        <w:t xml:space="preserve"> yang dapat diakses oleh AHASS juga</w:t>
      </w:r>
      <w:r>
        <w:t>.</w:t>
      </w:r>
    </w:p>
    <w:p w14:paraId="6D66AA9C" w14:textId="77777777" w:rsidR="00B4697C" w:rsidRPr="00B4697C" w:rsidRDefault="00B4697C" w:rsidP="00791DFC">
      <w:pPr>
        <w:pStyle w:val="NormalWeb"/>
        <w:spacing w:before="0" w:beforeAutospacing="0" w:after="0" w:afterAutospacing="0"/>
        <w:ind w:firstLine="720"/>
        <w:jc w:val="both"/>
        <w:rPr>
          <w:sz w:val="20"/>
          <w:szCs w:val="20"/>
        </w:rPr>
      </w:pPr>
      <w:r w:rsidRPr="00B4697C">
        <w:rPr>
          <w:sz w:val="20"/>
          <w:szCs w:val="20"/>
        </w:rPr>
        <w:t>Dengan</w:t>
      </w:r>
      <w:r w:rsidRPr="00B4697C">
        <w:rPr>
          <w:spacing w:val="-1"/>
          <w:sz w:val="20"/>
          <w:szCs w:val="20"/>
        </w:rPr>
        <w:t xml:space="preserve"> </w:t>
      </w:r>
      <w:r w:rsidRPr="00B4697C">
        <w:rPr>
          <w:sz w:val="20"/>
          <w:szCs w:val="20"/>
        </w:rPr>
        <w:t>adanya</w:t>
      </w:r>
      <w:r w:rsidRPr="00B4697C">
        <w:rPr>
          <w:spacing w:val="-1"/>
          <w:sz w:val="20"/>
          <w:szCs w:val="20"/>
        </w:rPr>
        <w:t xml:space="preserve"> </w:t>
      </w:r>
      <w:r w:rsidRPr="00B4697C">
        <w:rPr>
          <w:sz w:val="20"/>
          <w:szCs w:val="20"/>
        </w:rPr>
        <w:t>formulir</w:t>
      </w:r>
      <w:r w:rsidRPr="00B4697C">
        <w:rPr>
          <w:spacing w:val="-1"/>
          <w:sz w:val="20"/>
          <w:szCs w:val="20"/>
        </w:rPr>
        <w:t xml:space="preserve"> </w:t>
      </w:r>
      <w:r w:rsidRPr="00B4697C">
        <w:rPr>
          <w:sz w:val="20"/>
          <w:szCs w:val="20"/>
        </w:rPr>
        <w:t xml:space="preserve">ini, </w:t>
      </w:r>
      <w:r w:rsidRPr="00B4697C">
        <w:rPr>
          <w:spacing w:val="-2"/>
          <w:sz w:val="20"/>
          <w:szCs w:val="20"/>
        </w:rPr>
        <w:t xml:space="preserve">diharapkan </w:t>
      </w:r>
      <w:r w:rsidRPr="00B4697C">
        <w:rPr>
          <w:sz w:val="20"/>
          <w:szCs w:val="20"/>
        </w:rPr>
        <w:t>AHASS</w:t>
      </w:r>
      <w:r w:rsidRPr="00B4697C">
        <w:rPr>
          <w:spacing w:val="40"/>
          <w:sz w:val="20"/>
          <w:szCs w:val="20"/>
        </w:rPr>
        <w:t xml:space="preserve"> </w:t>
      </w:r>
      <w:r w:rsidRPr="00B4697C">
        <w:rPr>
          <w:sz w:val="20"/>
          <w:szCs w:val="20"/>
        </w:rPr>
        <w:t>menjadi</w:t>
      </w:r>
      <w:r w:rsidRPr="00B4697C">
        <w:rPr>
          <w:spacing w:val="40"/>
          <w:sz w:val="20"/>
          <w:szCs w:val="20"/>
        </w:rPr>
        <w:t xml:space="preserve"> </w:t>
      </w:r>
      <w:r w:rsidRPr="00B4697C">
        <w:rPr>
          <w:sz w:val="20"/>
          <w:szCs w:val="20"/>
        </w:rPr>
        <w:t>lebih</w:t>
      </w:r>
      <w:r w:rsidRPr="00B4697C">
        <w:rPr>
          <w:spacing w:val="40"/>
          <w:sz w:val="20"/>
          <w:szCs w:val="20"/>
        </w:rPr>
        <w:t xml:space="preserve"> </w:t>
      </w:r>
      <w:r w:rsidRPr="00B4697C">
        <w:rPr>
          <w:sz w:val="20"/>
          <w:szCs w:val="20"/>
        </w:rPr>
        <w:t>teredukasi</w:t>
      </w:r>
      <w:r w:rsidRPr="00B4697C">
        <w:rPr>
          <w:spacing w:val="40"/>
          <w:sz w:val="20"/>
          <w:szCs w:val="20"/>
        </w:rPr>
        <w:t xml:space="preserve"> </w:t>
      </w:r>
      <w:r w:rsidRPr="00B4697C">
        <w:rPr>
          <w:sz w:val="20"/>
          <w:szCs w:val="20"/>
        </w:rPr>
        <w:t>mengenai</w:t>
      </w:r>
      <w:r w:rsidRPr="00B4697C">
        <w:rPr>
          <w:spacing w:val="40"/>
          <w:sz w:val="20"/>
          <w:szCs w:val="20"/>
        </w:rPr>
        <w:t xml:space="preserve"> </w:t>
      </w:r>
      <w:r w:rsidRPr="00B4697C">
        <w:rPr>
          <w:sz w:val="20"/>
          <w:szCs w:val="20"/>
        </w:rPr>
        <w:t>pentingnya</w:t>
      </w:r>
      <w:r w:rsidRPr="00B4697C">
        <w:rPr>
          <w:spacing w:val="40"/>
          <w:sz w:val="20"/>
          <w:szCs w:val="20"/>
        </w:rPr>
        <w:t xml:space="preserve"> </w:t>
      </w:r>
      <w:r w:rsidRPr="00B4697C">
        <w:rPr>
          <w:sz w:val="20"/>
          <w:szCs w:val="20"/>
        </w:rPr>
        <w:t>ketelitian</w:t>
      </w:r>
      <w:r w:rsidRPr="00B4697C">
        <w:rPr>
          <w:spacing w:val="40"/>
          <w:sz w:val="20"/>
          <w:szCs w:val="20"/>
        </w:rPr>
        <w:t xml:space="preserve"> </w:t>
      </w:r>
      <w:r w:rsidRPr="00B4697C">
        <w:rPr>
          <w:sz w:val="20"/>
          <w:szCs w:val="20"/>
        </w:rPr>
        <w:t>dan</w:t>
      </w:r>
      <w:r w:rsidRPr="00B4697C">
        <w:rPr>
          <w:spacing w:val="40"/>
          <w:sz w:val="20"/>
          <w:szCs w:val="20"/>
        </w:rPr>
        <w:t xml:space="preserve"> </w:t>
      </w:r>
      <w:r w:rsidRPr="00B4697C">
        <w:rPr>
          <w:sz w:val="20"/>
          <w:szCs w:val="20"/>
        </w:rPr>
        <w:t>ketepatan dalam input data klaim, kesalahan</w:t>
      </w:r>
      <w:r w:rsidRPr="00B4697C">
        <w:rPr>
          <w:spacing w:val="28"/>
          <w:sz w:val="20"/>
          <w:szCs w:val="20"/>
        </w:rPr>
        <w:t xml:space="preserve"> </w:t>
      </w:r>
      <w:r w:rsidRPr="00B4697C">
        <w:rPr>
          <w:sz w:val="20"/>
          <w:szCs w:val="20"/>
        </w:rPr>
        <w:t>yang</w:t>
      </w:r>
      <w:r w:rsidRPr="00B4697C">
        <w:rPr>
          <w:spacing w:val="28"/>
          <w:sz w:val="20"/>
          <w:szCs w:val="20"/>
        </w:rPr>
        <w:t xml:space="preserve"> </w:t>
      </w:r>
      <w:r w:rsidRPr="00B4697C">
        <w:rPr>
          <w:sz w:val="20"/>
          <w:szCs w:val="20"/>
        </w:rPr>
        <w:t>sama tidak</w:t>
      </w:r>
      <w:r w:rsidRPr="00B4697C">
        <w:rPr>
          <w:spacing w:val="28"/>
          <w:sz w:val="20"/>
          <w:szCs w:val="20"/>
        </w:rPr>
        <w:t xml:space="preserve"> </w:t>
      </w:r>
      <w:r w:rsidRPr="00B4697C">
        <w:rPr>
          <w:sz w:val="20"/>
          <w:szCs w:val="20"/>
        </w:rPr>
        <w:t>berulang</w:t>
      </w:r>
      <w:r w:rsidRPr="00B4697C">
        <w:rPr>
          <w:spacing w:val="28"/>
          <w:sz w:val="20"/>
          <w:szCs w:val="20"/>
        </w:rPr>
        <w:t xml:space="preserve"> </w:t>
      </w:r>
      <w:r w:rsidRPr="00B4697C">
        <w:rPr>
          <w:sz w:val="20"/>
          <w:szCs w:val="20"/>
        </w:rPr>
        <w:t>karena sudah</w:t>
      </w:r>
      <w:r w:rsidRPr="00B4697C">
        <w:rPr>
          <w:spacing w:val="28"/>
          <w:sz w:val="20"/>
          <w:szCs w:val="20"/>
        </w:rPr>
        <w:t xml:space="preserve"> </w:t>
      </w:r>
      <w:r w:rsidRPr="00B4697C">
        <w:rPr>
          <w:sz w:val="20"/>
          <w:szCs w:val="20"/>
        </w:rPr>
        <w:t>terdapat</w:t>
      </w:r>
      <w:r w:rsidRPr="00B4697C">
        <w:rPr>
          <w:spacing w:val="28"/>
          <w:sz w:val="20"/>
          <w:szCs w:val="20"/>
        </w:rPr>
        <w:t xml:space="preserve"> </w:t>
      </w:r>
      <w:r w:rsidRPr="00B4697C">
        <w:rPr>
          <w:sz w:val="20"/>
          <w:szCs w:val="20"/>
        </w:rPr>
        <w:t>dokumentasi alasan penolakan sebelumnya, komunikasi antara Main Dealer dan</w:t>
      </w:r>
      <w:r w:rsidRPr="00B4697C">
        <w:rPr>
          <w:spacing w:val="-11"/>
          <w:sz w:val="20"/>
          <w:szCs w:val="20"/>
        </w:rPr>
        <w:t xml:space="preserve"> </w:t>
      </w:r>
      <w:r w:rsidRPr="00B4697C">
        <w:rPr>
          <w:sz w:val="20"/>
          <w:szCs w:val="20"/>
        </w:rPr>
        <w:t>AHASS menjadi lebih efektif, karena kedua pihak dapat melihat data yang sama dan berbasis sistem, AHASS dapat lebih proaktif dalam melakukan pengecekan dan perbaikan klaimnya,</w:t>
      </w:r>
      <w:r w:rsidRPr="00B4697C">
        <w:rPr>
          <w:spacing w:val="-15"/>
          <w:sz w:val="20"/>
          <w:szCs w:val="20"/>
        </w:rPr>
        <w:t xml:space="preserve"> </w:t>
      </w:r>
      <w:r w:rsidRPr="00B4697C">
        <w:rPr>
          <w:sz w:val="20"/>
          <w:szCs w:val="20"/>
        </w:rPr>
        <w:t>tanpa</w:t>
      </w:r>
      <w:r w:rsidRPr="001A2353">
        <w:rPr>
          <w:spacing w:val="-15"/>
        </w:rPr>
        <w:t xml:space="preserve"> </w:t>
      </w:r>
      <w:r w:rsidRPr="00B4697C">
        <w:rPr>
          <w:sz w:val="20"/>
          <w:szCs w:val="20"/>
        </w:rPr>
        <w:t>harus</w:t>
      </w:r>
      <w:r w:rsidRPr="00B4697C">
        <w:rPr>
          <w:spacing w:val="-15"/>
          <w:sz w:val="20"/>
          <w:szCs w:val="20"/>
        </w:rPr>
        <w:t xml:space="preserve"> </w:t>
      </w:r>
      <w:r w:rsidRPr="00B4697C">
        <w:rPr>
          <w:sz w:val="20"/>
          <w:szCs w:val="20"/>
        </w:rPr>
        <w:t>selalu</w:t>
      </w:r>
      <w:r w:rsidRPr="00B4697C">
        <w:rPr>
          <w:spacing w:val="-15"/>
          <w:sz w:val="20"/>
          <w:szCs w:val="20"/>
        </w:rPr>
        <w:t xml:space="preserve"> </w:t>
      </w:r>
      <w:r w:rsidRPr="00B4697C">
        <w:rPr>
          <w:sz w:val="20"/>
          <w:szCs w:val="20"/>
        </w:rPr>
        <w:t>menunggu</w:t>
      </w:r>
      <w:r w:rsidRPr="00B4697C">
        <w:rPr>
          <w:spacing w:val="-15"/>
          <w:sz w:val="20"/>
          <w:szCs w:val="20"/>
        </w:rPr>
        <w:t xml:space="preserve"> </w:t>
      </w:r>
      <w:r w:rsidRPr="006A0B24">
        <w:rPr>
          <w:i/>
          <w:iCs/>
          <w:sz w:val="20"/>
          <w:szCs w:val="20"/>
        </w:rPr>
        <w:t>follow-up</w:t>
      </w:r>
      <w:r w:rsidRPr="00B4697C">
        <w:rPr>
          <w:spacing w:val="-15"/>
          <w:sz w:val="20"/>
          <w:szCs w:val="20"/>
        </w:rPr>
        <w:t xml:space="preserve"> </w:t>
      </w:r>
      <w:r w:rsidRPr="00B4697C">
        <w:rPr>
          <w:sz w:val="20"/>
          <w:szCs w:val="20"/>
        </w:rPr>
        <w:t>manual</w:t>
      </w:r>
      <w:r w:rsidRPr="00B4697C">
        <w:rPr>
          <w:spacing w:val="-15"/>
          <w:sz w:val="20"/>
          <w:szCs w:val="20"/>
        </w:rPr>
        <w:t xml:space="preserve"> </w:t>
      </w:r>
      <w:r w:rsidRPr="00B4697C">
        <w:rPr>
          <w:sz w:val="20"/>
          <w:szCs w:val="20"/>
        </w:rPr>
        <w:t>dari</w:t>
      </w:r>
      <w:r w:rsidRPr="00B4697C">
        <w:rPr>
          <w:spacing w:val="-15"/>
          <w:sz w:val="20"/>
          <w:szCs w:val="20"/>
        </w:rPr>
        <w:t xml:space="preserve"> </w:t>
      </w:r>
      <w:r w:rsidRPr="00B4697C">
        <w:rPr>
          <w:sz w:val="20"/>
          <w:szCs w:val="20"/>
        </w:rPr>
        <w:t>Main</w:t>
      </w:r>
      <w:r w:rsidRPr="00B4697C">
        <w:rPr>
          <w:spacing w:val="-15"/>
          <w:sz w:val="20"/>
          <w:szCs w:val="20"/>
        </w:rPr>
        <w:t xml:space="preserve"> </w:t>
      </w:r>
      <w:r w:rsidRPr="00B4697C">
        <w:rPr>
          <w:sz w:val="20"/>
          <w:szCs w:val="20"/>
        </w:rPr>
        <w:t xml:space="preserve">Dealer. </w:t>
      </w:r>
    </w:p>
    <w:p w14:paraId="16AC15EA" w14:textId="77777777" w:rsidR="001F2CFE" w:rsidRPr="001F2CFE" w:rsidRDefault="001F2CFE" w:rsidP="001F2CFE">
      <w:pPr>
        <w:pStyle w:val="BodyText"/>
        <w:ind w:right="109"/>
      </w:pPr>
    </w:p>
    <w:p w14:paraId="62D17391" w14:textId="77777777" w:rsidR="00CF77AF" w:rsidRDefault="00FC16B9" w:rsidP="00791DFC">
      <w:pPr>
        <w:pStyle w:val="Heading1"/>
        <w:numPr>
          <w:ilvl w:val="0"/>
          <w:numId w:val="7"/>
        </w:numPr>
        <w:spacing w:after="0"/>
        <w:jc w:val="both"/>
      </w:pPr>
      <w:r>
        <w:t>Simpulan dan Saran</w:t>
      </w:r>
    </w:p>
    <w:p w14:paraId="184B7F68" w14:textId="77777777" w:rsidR="00B4697C" w:rsidRPr="001A2353" w:rsidRDefault="00B4697C" w:rsidP="00791DFC">
      <w:pPr>
        <w:pStyle w:val="Heading2"/>
        <w:numPr>
          <w:ilvl w:val="1"/>
          <w:numId w:val="16"/>
        </w:numPr>
        <w:tabs>
          <w:tab w:val="num" w:pos="360"/>
        </w:tabs>
        <w:spacing w:after="0" w:line="360" w:lineRule="auto"/>
        <w:ind w:left="10" w:hanging="10"/>
      </w:pPr>
      <w:bookmarkStart w:id="4" w:name="_Toc205529015"/>
      <w:bookmarkStart w:id="5" w:name="_Toc206709664"/>
      <w:r w:rsidRPr="001A2353">
        <w:t>Simpulan</w:t>
      </w:r>
      <w:bookmarkEnd w:id="4"/>
      <w:bookmarkEnd w:id="5"/>
      <w:r w:rsidRPr="001A2353">
        <w:t xml:space="preserve"> </w:t>
      </w:r>
    </w:p>
    <w:p w14:paraId="23638AAE" w14:textId="77777777" w:rsidR="00B4697C" w:rsidRDefault="00B4697C" w:rsidP="00791DFC">
      <w:pPr>
        <w:spacing w:after="0" w:line="240" w:lineRule="auto"/>
      </w:pPr>
      <w:r w:rsidRPr="00B4697C">
        <w:t xml:space="preserve">Berdasarkan hasil penelitian mengenai Optimalisasi Penginputan Program Voucher Dengan Validasi Aplikasi WOS </w:t>
      </w:r>
      <w:r w:rsidRPr="00B4697C">
        <w:rPr>
          <w:i/>
          <w:iCs/>
        </w:rPr>
        <w:t>(Warranty Online System)</w:t>
      </w:r>
      <w:r w:rsidRPr="00B4697C">
        <w:t xml:space="preserve"> Pada Bagian Technical Developmnet di PT Daya Adicipta Motora Bandung, maka disimpulkan sebag</w:t>
      </w:r>
      <w:r>
        <w:t xml:space="preserve">ai </w:t>
      </w:r>
      <w:r w:rsidRPr="00B4697C">
        <w:t>berikut:</w:t>
      </w:r>
      <w:r>
        <w:t xml:space="preserve"> </w:t>
      </w:r>
    </w:p>
    <w:p w14:paraId="3CCBFD25" w14:textId="77777777" w:rsidR="00791DFC" w:rsidRPr="00791DFC" w:rsidRDefault="00791DFC" w:rsidP="00791DFC">
      <w:pPr>
        <w:pStyle w:val="ListParagraph"/>
        <w:numPr>
          <w:ilvl w:val="1"/>
          <w:numId w:val="12"/>
        </w:numPr>
        <w:spacing w:line="240" w:lineRule="auto"/>
        <w:jc w:val="both"/>
        <w:rPr>
          <w:rFonts w:ascii="Times New Roman" w:hAnsi="Times New Roman" w:cs="Times New Roman"/>
          <w:sz w:val="20"/>
          <w:szCs w:val="20"/>
        </w:rPr>
      </w:pPr>
      <w:r w:rsidRPr="00791DFC">
        <w:rPr>
          <w:rFonts w:ascii="Times New Roman" w:hAnsi="Times New Roman" w:cs="Times New Roman"/>
          <w:sz w:val="20"/>
          <w:szCs w:val="20"/>
        </w:rPr>
        <w:t>Proses penginputan program voucher di PT Daya Adicipta Motora dilakukan melalui tahapan verifikasi data yang dikirim oleh AHASS dalam bentuk Excel dan hardcopy, kemudian data tersebut diinput ke dalam sistem WOS. Penginputan ini tidak hanya bersifat administratif, tetapi juga menuntut ketelitian dan validasi data untuk memastikan keakuratan informasi seperti nomor rangka dan jenis treatment. Aplikasi WOS berfungsi sebagai sistem utama yang mendukung proses digitalisasi data klaim dan voucher secara efektif.</w:t>
      </w:r>
    </w:p>
    <w:p w14:paraId="78BB364D" w14:textId="77777777" w:rsidR="00791DFC" w:rsidRPr="00791DFC" w:rsidRDefault="00791DFC" w:rsidP="00791DFC">
      <w:pPr>
        <w:pStyle w:val="ListParagraph"/>
        <w:numPr>
          <w:ilvl w:val="1"/>
          <w:numId w:val="12"/>
        </w:numPr>
        <w:spacing w:line="240" w:lineRule="auto"/>
        <w:jc w:val="both"/>
        <w:rPr>
          <w:rFonts w:ascii="Times New Roman" w:hAnsi="Times New Roman" w:cs="Times New Roman"/>
          <w:sz w:val="20"/>
          <w:szCs w:val="20"/>
        </w:rPr>
      </w:pPr>
      <w:r w:rsidRPr="00791DFC">
        <w:rPr>
          <w:rFonts w:ascii="Times New Roman" w:eastAsiaTheme="majorEastAsia" w:hAnsi="Times New Roman" w:cs="Times New Roman"/>
          <w:sz w:val="20"/>
          <w:szCs w:val="20"/>
        </w:rPr>
        <w:t xml:space="preserve">Ketidaktepatan dalam penginputan voucher disebabkan oleh kesalahan manusia </w:t>
      </w:r>
      <w:r w:rsidRPr="00791DFC">
        <w:rPr>
          <w:rFonts w:ascii="Times New Roman" w:eastAsiaTheme="majorEastAsia" w:hAnsi="Times New Roman" w:cs="Times New Roman"/>
          <w:i/>
          <w:iCs/>
          <w:sz w:val="20"/>
          <w:szCs w:val="20"/>
        </w:rPr>
        <w:t>(human error)</w:t>
      </w:r>
      <w:r w:rsidRPr="00791DFC">
        <w:rPr>
          <w:rFonts w:ascii="Times New Roman" w:eastAsiaTheme="majorEastAsia" w:hAnsi="Times New Roman" w:cs="Times New Roman"/>
          <w:sz w:val="20"/>
          <w:szCs w:val="20"/>
        </w:rPr>
        <w:t xml:space="preserve"> seperti kesalahan pengetikan </w:t>
      </w:r>
      <w:r w:rsidRPr="00791DFC">
        <w:rPr>
          <w:rFonts w:ascii="Times New Roman" w:eastAsiaTheme="majorEastAsia" w:hAnsi="Times New Roman" w:cs="Times New Roman"/>
          <w:i/>
          <w:iCs/>
          <w:sz w:val="20"/>
          <w:szCs w:val="20"/>
        </w:rPr>
        <w:t>(typo)</w:t>
      </w:r>
      <w:r w:rsidRPr="00791DFC">
        <w:rPr>
          <w:rFonts w:ascii="Times New Roman" w:eastAsiaTheme="majorEastAsia" w:hAnsi="Times New Roman" w:cs="Times New Roman"/>
          <w:sz w:val="20"/>
          <w:szCs w:val="20"/>
        </w:rPr>
        <w:t xml:space="preserve"> pada nomor rangka serta ketidaksesuaian antara data pada Excel, kartu voucher, dan sistem. Hal ini mengakibatkan keterlambatan verifikasi tagihan dan proses pembayaran kepada AHASS</w:t>
      </w:r>
      <w:r w:rsidRPr="00791DFC">
        <w:rPr>
          <w:rFonts w:ascii="Times New Roman" w:eastAsiaTheme="majorEastAsia" w:hAnsi="Times New Roman" w:cs="Times New Roman"/>
          <w:b/>
          <w:bCs/>
          <w:sz w:val="20"/>
          <w:szCs w:val="20"/>
        </w:rPr>
        <w:t>.</w:t>
      </w:r>
    </w:p>
    <w:p w14:paraId="411F1B36" w14:textId="77777777" w:rsidR="00791DFC" w:rsidRPr="00791DFC" w:rsidRDefault="00791DFC" w:rsidP="00791DFC">
      <w:pPr>
        <w:pStyle w:val="ListParagraph"/>
        <w:numPr>
          <w:ilvl w:val="1"/>
          <w:numId w:val="12"/>
        </w:numPr>
        <w:spacing w:line="240" w:lineRule="auto"/>
        <w:jc w:val="both"/>
        <w:rPr>
          <w:rFonts w:ascii="Times New Roman" w:eastAsiaTheme="majorEastAsia" w:hAnsi="Times New Roman" w:cs="Times New Roman"/>
          <w:sz w:val="20"/>
          <w:szCs w:val="20"/>
        </w:rPr>
      </w:pPr>
      <w:r w:rsidRPr="00791DFC">
        <w:rPr>
          <w:rFonts w:ascii="Times New Roman" w:hAnsi="Times New Roman" w:cs="Times New Roman"/>
          <w:sz w:val="20"/>
          <w:szCs w:val="20"/>
        </w:rPr>
        <w:t xml:space="preserve">Untuk mengatasi permasalahan tersebut, telah melakukan optimalisasi dengan menyediakan </w:t>
      </w:r>
      <w:r w:rsidRPr="006A0B24">
        <w:rPr>
          <w:rFonts w:ascii="Times New Roman" w:hAnsi="Times New Roman" w:cs="Times New Roman"/>
          <w:i/>
          <w:iCs/>
          <w:sz w:val="20"/>
          <w:szCs w:val="20"/>
        </w:rPr>
        <w:t>Google Forms</w:t>
      </w:r>
      <w:r w:rsidRPr="00791DFC">
        <w:rPr>
          <w:rFonts w:ascii="Times New Roman" w:hAnsi="Times New Roman" w:cs="Times New Roman"/>
          <w:sz w:val="20"/>
          <w:szCs w:val="20"/>
        </w:rPr>
        <w:t xml:space="preserve"> yang dapat diakses oleh AHASS. Formulir ini memuat data klaim yang tertolak atau tertunda beserta alasan penolakan dan catatan revisi. Langkah ini mendorong transparansi, meningkatkan pemahaman AHASS terhadap kesalahan, dan memungkinkan perbaikan klaim secara mandiri tanpa harus menunggu </w:t>
      </w:r>
      <w:r w:rsidRPr="006A0B24">
        <w:rPr>
          <w:rFonts w:ascii="Times New Roman" w:hAnsi="Times New Roman" w:cs="Times New Roman"/>
          <w:i/>
          <w:iCs/>
          <w:sz w:val="20"/>
          <w:szCs w:val="20"/>
        </w:rPr>
        <w:t>follow-up</w:t>
      </w:r>
      <w:r w:rsidRPr="00791DFC">
        <w:rPr>
          <w:rFonts w:ascii="Times New Roman" w:hAnsi="Times New Roman" w:cs="Times New Roman"/>
          <w:sz w:val="20"/>
          <w:szCs w:val="20"/>
        </w:rPr>
        <w:t xml:space="preserve"> dari Main Dealer.</w:t>
      </w:r>
    </w:p>
    <w:p w14:paraId="6163CE8A" w14:textId="77777777" w:rsidR="00791DFC" w:rsidRDefault="00791DFC" w:rsidP="00791DFC">
      <w:pPr>
        <w:pStyle w:val="Heading2"/>
        <w:numPr>
          <w:ilvl w:val="1"/>
          <w:numId w:val="16"/>
        </w:numPr>
        <w:tabs>
          <w:tab w:val="num" w:pos="360"/>
        </w:tabs>
        <w:spacing w:after="0" w:line="360" w:lineRule="auto"/>
        <w:ind w:left="10" w:hanging="10"/>
      </w:pPr>
      <w:r w:rsidRPr="001A2353">
        <w:t>S</w:t>
      </w:r>
      <w:r>
        <w:t>aran</w:t>
      </w:r>
    </w:p>
    <w:p w14:paraId="4CF781DD" w14:textId="77777777" w:rsidR="00791DFC" w:rsidRDefault="00791DFC" w:rsidP="00791DFC">
      <w:pPr>
        <w:spacing w:after="0" w:line="240" w:lineRule="auto"/>
      </w:pPr>
      <w:r w:rsidRPr="00791DFC">
        <w:t xml:space="preserve">Untuk meningkatkan </w:t>
      </w:r>
      <w:proofErr w:type="gramStart"/>
      <w:r w:rsidR="004A4E09">
        <w:t xml:space="preserve">administrasi </w:t>
      </w:r>
      <w:r w:rsidRPr="00791DFC">
        <w:t xml:space="preserve"> penginputan</w:t>
      </w:r>
      <w:proofErr w:type="gramEnd"/>
      <w:r w:rsidRPr="00791DFC">
        <w:t xml:space="preserve"> program voucher dengan validasi aplikasi WOS (</w:t>
      </w:r>
      <w:r w:rsidRPr="004A4E09">
        <w:rPr>
          <w:i/>
          <w:iCs/>
        </w:rPr>
        <w:t>Warranty Online System</w:t>
      </w:r>
      <w:r w:rsidRPr="00791DFC">
        <w:t>) pada bagian technical development di PT Daya Adicipta Motora Bandung, penulis memberikan saran sebagai berikut:</w:t>
      </w:r>
    </w:p>
    <w:p w14:paraId="4E3DCD2E" w14:textId="77777777" w:rsidR="00791DFC" w:rsidRPr="00791DFC" w:rsidRDefault="00791DFC" w:rsidP="00791DFC">
      <w:pPr>
        <w:pStyle w:val="ListParagraph"/>
        <w:numPr>
          <w:ilvl w:val="1"/>
          <w:numId w:val="11"/>
        </w:numPr>
        <w:spacing w:line="240" w:lineRule="auto"/>
        <w:jc w:val="both"/>
        <w:rPr>
          <w:rFonts w:ascii="Times New Roman" w:hAnsi="Times New Roman" w:cs="Times New Roman"/>
          <w:sz w:val="20"/>
          <w:szCs w:val="20"/>
        </w:rPr>
      </w:pPr>
      <w:r w:rsidRPr="00791DFC">
        <w:rPr>
          <w:rFonts w:ascii="Times New Roman" w:hAnsi="Times New Roman" w:cs="Times New Roman"/>
          <w:sz w:val="20"/>
          <w:szCs w:val="20"/>
        </w:rPr>
        <w:t>Peningkatan pelatihan prosedur input data disarankan agar memberikan pelatihan berkala kepada seluruh AHASS mengenai prosedur penginputan voucher dan pemanfaatan aplikasi WOS secara maksimal.</w:t>
      </w:r>
    </w:p>
    <w:p w14:paraId="33F54C02" w14:textId="77777777" w:rsidR="00791DFC" w:rsidRDefault="00791DFC" w:rsidP="00791DFC">
      <w:pPr>
        <w:pStyle w:val="ListParagraph"/>
        <w:numPr>
          <w:ilvl w:val="1"/>
          <w:numId w:val="11"/>
        </w:numPr>
        <w:spacing w:line="240" w:lineRule="auto"/>
        <w:jc w:val="both"/>
        <w:rPr>
          <w:rFonts w:ascii="Times New Roman" w:hAnsi="Times New Roman" w:cs="Times New Roman"/>
          <w:sz w:val="20"/>
          <w:szCs w:val="20"/>
        </w:rPr>
      </w:pPr>
      <w:r w:rsidRPr="00791DFC">
        <w:rPr>
          <w:rFonts w:ascii="Times New Roman" w:hAnsi="Times New Roman" w:cs="Times New Roman"/>
          <w:sz w:val="20"/>
          <w:szCs w:val="20"/>
        </w:rPr>
        <w:t>Pengembangan sistem validasi aplikasi perlu ditingkatkan pemanfaatan fitur validasi otomatis dalam aplikasi WOS, seperti sistem VLOOKUP atau notifikasi kesalahan input secara real-time, agar kesalahan data dapat langsung terdeteksi sebelum dikirim ke Main Dealer.</w:t>
      </w:r>
    </w:p>
    <w:p w14:paraId="6471AA96" w14:textId="77777777" w:rsidR="00AB2E19" w:rsidRPr="00AB2E19" w:rsidRDefault="00791DFC" w:rsidP="00AB2E19">
      <w:pPr>
        <w:pStyle w:val="ListParagraph"/>
        <w:numPr>
          <w:ilvl w:val="1"/>
          <w:numId w:val="11"/>
        </w:numPr>
        <w:spacing w:line="240" w:lineRule="auto"/>
        <w:jc w:val="both"/>
        <w:rPr>
          <w:rFonts w:ascii="Times New Roman" w:hAnsi="Times New Roman" w:cs="Times New Roman"/>
          <w:sz w:val="20"/>
          <w:szCs w:val="20"/>
        </w:rPr>
      </w:pPr>
      <w:r w:rsidRPr="00AB2E19">
        <w:rPr>
          <w:rFonts w:ascii="Times New Roman" w:hAnsi="Times New Roman" w:cs="Times New Roman"/>
          <w:sz w:val="20"/>
          <w:szCs w:val="20"/>
        </w:rPr>
        <w:t>Pemanfaatan teknologi secara berjalan</w:t>
      </w:r>
      <w:r w:rsidR="00AB2E19" w:rsidRPr="00AB2E19">
        <w:rPr>
          <w:rFonts w:ascii="Times New Roman" w:hAnsi="Times New Roman" w:cs="Times New Roman"/>
          <w:sz w:val="20"/>
          <w:szCs w:val="20"/>
        </w:rPr>
        <w:t xml:space="preserve"> </w:t>
      </w:r>
      <w:r w:rsidRPr="00AB2E19">
        <w:rPr>
          <w:rFonts w:ascii="Times New Roman" w:hAnsi="Times New Roman" w:cs="Times New Roman"/>
          <w:sz w:val="20"/>
          <w:szCs w:val="20"/>
        </w:rPr>
        <w:t xml:space="preserve">Penggunaan </w:t>
      </w:r>
      <w:r w:rsidRPr="00AB2E19">
        <w:rPr>
          <w:rFonts w:ascii="Times New Roman" w:hAnsi="Times New Roman" w:cs="Times New Roman"/>
          <w:i/>
          <w:iCs/>
          <w:sz w:val="20"/>
          <w:szCs w:val="20"/>
        </w:rPr>
        <w:t>Google Forms</w:t>
      </w:r>
      <w:r w:rsidRPr="00AB2E19">
        <w:rPr>
          <w:rFonts w:ascii="Times New Roman" w:hAnsi="Times New Roman" w:cs="Times New Roman"/>
          <w:sz w:val="20"/>
          <w:szCs w:val="20"/>
        </w:rPr>
        <w:t xml:space="preserve"> sebagai media pelaporan dan komunikasi antara Main Dealer dan AHASS merupakan langkah yang baik dan perlu dipertahankan. Namun, ke depan sebaiknya dikembangkan dalam bentuk dashboard digital yang lebih interaktif dan terintegrasi langsung dengan sistem WOS, guna mempercepat proses pengecekan, dokumentasi, dan pelacakan status klaim secara </w:t>
      </w:r>
      <w:r w:rsidRPr="00AB2E19">
        <w:rPr>
          <w:rFonts w:ascii="Times New Roman" w:hAnsi="Times New Roman" w:cs="Times New Roman"/>
          <w:i/>
          <w:iCs/>
          <w:sz w:val="20"/>
          <w:szCs w:val="20"/>
        </w:rPr>
        <w:t>real-time.</w:t>
      </w:r>
    </w:p>
    <w:p w14:paraId="77AA2FBB" w14:textId="77777777" w:rsidR="00CF77AF" w:rsidRDefault="00C94D73" w:rsidP="00AB2E19">
      <w:pPr>
        <w:pStyle w:val="Heading1"/>
        <w:spacing w:after="0"/>
        <w:ind w:firstLine="0"/>
        <w:jc w:val="both"/>
      </w:pPr>
      <w:r>
        <w:t>DAFTAR PUSTAKA</w:t>
      </w:r>
    </w:p>
    <w:p w14:paraId="56F600B5" w14:textId="77777777" w:rsidR="00C94D73" w:rsidRDefault="00C94D73" w:rsidP="00C94D73">
      <w:pPr>
        <w:pStyle w:val="ListParagraph"/>
        <w:widowControl w:val="0"/>
        <w:numPr>
          <w:ilvl w:val="0"/>
          <w:numId w:val="18"/>
        </w:numPr>
        <w:autoSpaceDE w:val="0"/>
        <w:autoSpaceDN w:val="0"/>
        <w:adjustRightInd w:val="0"/>
        <w:spacing w:line="240" w:lineRule="auto"/>
        <w:jc w:val="both"/>
        <w:rPr>
          <w:rFonts w:ascii="Times New Roman" w:hAnsi="Times New Roman" w:cs="Times New Roman"/>
          <w:sz w:val="20"/>
          <w:szCs w:val="20"/>
        </w:rPr>
      </w:pPr>
      <w:r w:rsidRPr="00C94D73">
        <w:rPr>
          <w:rFonts w:ascii="Times New Roman" w:hAnsi="Times New Roman" w:cs="Times New Roman"/>
          <w:sz w:val="20"/>
          <w:szCs w:val="20"/>
        </w:rPr>
        <w:t xml:space="preserve">Departemen Pendidikan dan Kebudayaan. (2019). </w:t>
      </w:r>
      <w:r w:rsidRPr="00C94D73">
        <w:rPr>
          <w:rFonts w:ascii="Times New Roman" w:hAnsi="Times New Roman" w:cs="Times New Roman"/>
          <w:i/>
          <w:iCs/>
          <w:sz w:val="20"/>
          <w:szCs w:val="20"/>
        </w:rPr>
        <w:t>Kamus Besar Bahasa Indonesia</w:t>
      </w:r>
      <w:r w:rsidRPr="00C94D73">
        <w:rPr>
          <w:rFonts w:ascii="Times New Roman" w:hAnsi="Times New Roman" w:cs="Times New Roman"/>
          <w:sz w:val="20"/>
          <w:szCs w:val="20"/>
        </w:rPr>
        <w:t xml:space="preserve"> (Edisi V). Jakarta: Balai Pustaka.</w:t>
      </w:r>
    </w:p>
    <w:p w14:paraId="36860F9F" w14:textId="77777777" w:rsidR="000C7709" w:rsidRPr="00C94D73" w:rsidRDefault="000C7709" w:rsidP="000C7709">
      <w:pPr>
        <w:pStyle w:val="ListParagraph"/>
        <w:widowControl w:val="0"/>
        <w:numPr>
          <w:ilvl w:val="0"/>
          <w:numId w:val="18"/>
        </w:numPr>
        <w:autoSpaceDE w:val="0"/>
        <w:autoSpaceDN w:val="0"/>
        <w:adjustRightInd w:val="0"/>
        <w:spacing w:line="240" w:lineRule="auto"/>
        <w:jc w:val="both"/>
        <w:rPr>
          <w:rFonts w:ascii="Times New Roman" w:hAnsi="Times New Roman" w:cs="Times New Roman"/>
          <w:sz w:val="20"/>
          <w:szCs w:val="20"/>
        </w:rPr>
      </w:pPr>
      <w:r w:rsidRPr="00C94D73">
        <w:rPr>
          <w:rFonts w:ascii="Times New Roman" w:hAnsi="Times New Roman" w:cs="Times New Roman"/>
          <w:sz w:val="20"/>
          <w:szCs w:val="20"/>
        </w:rPr>
        <w:t xml:space="preserve">Hendraputra, A. (2021). </w:t>
      </w:r>
      <w:r w:rsidRPr="00C94D73">
        <w:rPr>
          <w:rFonts w:ascii="Times New Roman" w:hAnsi="Times New Roman" w:cs="Times New Roman"/>
          <w:i/>
          <w:iCs/>
          <w:sz w:val="20"/>
          <w:szCs w:val="20"/>
        </w:rPr>
        <w:t>Pengantar Sistem Informasi dan Aplikasi Bisnis</w:t>
      </w:r>
      <w:r w:rsidRPr="00C94D73">
        <w:rPr>
          <w:rFonts w:ascii="Times New Roman" w:hAnsi="Times New Roman" w:cs="Times New Roman"/>
          <w:sz w:val="20"/>
          <w:szCs w:val="20"/>
        </w:rPr>
        <w:t>. Surabaya: CV. Sahabat Ilmu.</w:t>
      </w:r>
    </w:p>
    <w:p w14:paraId="501227DE" w14:textId="77777777" w:rsidR="000C7709" w:rsidRPr="00C94D73" w:rsidRDefault="000C7709" w:rsidP="000C7709">
      <w:pPr>
        <w:pStyle w:val="ListParagraph"/>
        <w:widowControl w:val="0"/>
        <w:numPr>
          <w:ilvl w:val="0"/>
          <w:numId w:val="18"/>
        </w:numPr>
        <w:autoSpaceDE w:val="0"/>
        <w:autoSpaceDN w:val="0"/>
        <w:adjustRightInd w:val="0"/>
        <w:spacing w:line="240" w:lineRule="auto"/>
        <w:jc w:val="both"/>
        <w:rPr>
          <w:rFonts w:ascii="Times New Roman" w:hAnsi="Times New Roman" w:cs="Times New Roman"/>
          <w:sz w:val="20"/>
          <w:szCs w:val="20"/>
        </w:rPr>
      </w:pPr>
      <w:r w:rsidRPr="00C94D73">
        <w:rPr>
          <w:rFonts w:ascii="Times New Roman" w:hAnsi="Times New Roman" w:cs="Times New Roman"/>
          <w:sz w:val="20"/>
          <w:szCs w:val="20"/>
        </w:rPr>
        <w:t xml:space="preserve">Khusnaini, &amp; Azizatul. (2019). </w:t>
      </w:r>
      <w:r w:rsidRPr="00C94D73">
        <w:rPr>
          <w:rFonts w:ascii="Times New Roman" w:hAnsi="Times New Roman" w:cs="Times New Roman"/>
          <w:i/>
          <w:iCs/>
          <w:sz w:val="20"/>
          <w:szCs w:val="20"/>
        </w:rPr>
        <w:t>Manajemen Penjualan dan Promosi Produk</w:t>
      </w:r>
      <w:r w:rsidRPr="00C94D73">
        <w:rPr>
          <w:rFonts w:ascii="Times New Roman" w:hAnsi="Times New Roman" w:cs="Times New Roman"/>
          <w:sz w:val="20"/>
          <w:szCs w:val="20"/>
        </w:rPr>
        <w:t>. Yogyakarta. Jurnal Manajemen Penjualan.</w:t>
      </w:r>
    </w:p>
    <w:p w14:paraId="63905912" w14:textId="77777777" w:rsidR="000C7709" w:rsidRPr="00C94D73" w:rsidRDefault="000C7709" w:rsidP="000C7709">
      <w:pPr>
        <w:pStyle w:val="ListParagraph"/>
        <w:widowControl w:val="0"/>
        <w:numPr>
          <w:ilvl w:val="0"/>
          <w:numId w:val="18"/>
        </w:numPr>
        <w:autoSpaceDE w:val="0"/>
        <w:autoSpaceDN w:val="0"/>
        <w:adjustRightInd w:val="0"/>
        <w:spacing w:line="240" w:lineRule="auto"/>
        <w:jc w:val="both"/>
        <w:rPr>
          <w:rFonts w:ascii="Times New Roman" w:hAnsi="Times New Roman" w:cs="Times New Roman"/>
          <w:sz w:val="20"/>
          <w:szCs w:val="20"/>
        </w:rPr>
      </w:pPr>
      <w:r w:rsidRPr="00C94D73">
        <w:rPr>
          <w:rFonts w:ascii="Times New Roman" w:hAnsi="Times New Roman" w:cs="Times New Roman"/>
          <w:sz w:val="20"/>
          <w:szCs w:val="20"/>
        </w:rPr>
        <w:t xml:space="preserve">Kotler, P., &amp; Keller, K. L. (2021). </w:t>
      </w:r>
      <w:r w:rsidRPr="00C94D73">
        <w:rPr>
          <w:rFonts w:ascii="Times New Roman" w:hAnsi="Times New Roman" w:cs="Times New Roman"/>
          <w:i/>
          <w:iCs/>
          <w:sz w:val="20"/>
          <w:szCs w:val="20"/>
        </w:rPr>
        <w:t>Marketing management</w:t>
      </w:r>
      <w:r w:rsidRPr="00C94D73">
        <w:rPr>
          <w:rFonts w:ascii="Times New Roman" w:hAnsi="Times New Roman" w:cs="Times New Roman"/>
          <w:sz w:val="20"/>
          <w:szCs w:val="20"/>
        </w:rPr>
        <w:t xml:space="preserve"> (16th ed.). Pearson Education. Jurnal Marketing.</w:t>
      </w:r>
    </w:p>
    <w:p w14:paraId="33B5F72F" w14:textId="77777777" w:rsidR="000C7709" w:rsidRDefault="000C7709" w:rsidP="00C94D73">
      <w:pPr>
        <w:pStyle w:val="ListParagraph"/>
        <w:widowControl w:val="0"/>
        <w:numPr>
          <w:ilvl w:val="0"/>
          <w:numId w:val="18"/>
        </w:numPr>
        <w:autoSpaceDE w:val="0"/>
        <w:autoSpaceDN w:val="0"/>
        <w:adjustRightInd w:val="0"/>
        <w:spacing w:line="240" w:lineRule="auto"/>
        <w:jc w:val="both"/>
        <w:rPr>
          <w:rFonts w:ascii="Times New Roman" w:hAnsi="Times New Roman" w:cs="Times New Roman"/>
          <w:sz w:val="20"/>
          <w:szCs w:val="20"/>
        </w:rPr>
      </w:pPr>
      <w:r w:rsidRPr="00C94D73">
        <w:rPr>
          <w:rFonts w:ascii="Times New Roman" w:hAnsi="Times New Roman" w:cs="Times New Roman"/>
          <w:sz w:val="20"/>
          <w:szCs w:val="20"/>
        </w:rPr>
        <w:t>Melinda, R. (2020). Analisis penginputan data sebagai bagian dari sistem informasi dalam mendukung kinerja administrasi instansi pemerintah dan swasta</w:t>
      </w:r>
    </w:p>
    <w:p w14:paraId="66D89246" w14:textId="77777777" w:rsidR="000C7709" w:rsidRPr="000C7709" w:rsidRDefault="000C7709" w:rsidP="000C7709">
      <w:pPr>
        <w:pStyle w:val="ListParagraph"/>
        <w:numPr>
          <w:ilvl w:val="0"/>
          <w:numId w:val="18"/>
        </w:numPr>
        <w:tabs>
          <w:tab w:val="left" w:pos="1392"/>
        </w:tabs>
        <w:spacing w:line="240" w:lineRule="auto"/>
        <w:jc w:val="both"/>
        <w:rPr>
          <w:rFonts w:ascii="Times New Roman" w:hAnsi="Times New Roman" w:cs="Times New Roman"/>
          <w:i/>
          <w:iCs/>
          <w:sz w:val="20"/>
          <w:szCs w:val="20"/>
        </w:rPr>
      </w:pPr>
      <w:r w:rsidRPr="00C94D73">
        <w:rPr>
          <w:rFonts w:ascii="Times New Roman" w:hAnsi="Times New Roman" w:cs="Times New Roman"/>
          <w:sz w:val="20"/>
          <w:szCs w:val="20"/>
        </w:rPr>
        <w:t xml:space="preserve">Neumann, D. A. (2020). </w:t>
      </w:r>
      <w:r w:rsidRPr="00C94D73">
        <w:rPr>
          <w:rFonts w:ascii="Times New Roman" w:hAnsi="Times New Roman" w:cs="Times New Roman"/>
          <w:i/>
          <w:iCs/>
          <w:sz w:val="20"/>
          <w:szCs w:val="20"/>
        </w:rPr>
        <w:t xml:space="preserve">Fundamentals of data input systems. New York: </w:t>
      </w:r>
      <w:proofErr w:type="gramStart"/>
      <w:r w:rsidRPr="00C94D73">
        <w:rPr>
          <w:rFonts w:ascii="Times New Roman" w:hAnsi="Times New Roman" w:cs="Times New Roman"/>
          <w:i/>
          <w:iCs/>
          <w:sz w:val="20"/>
          <w:szCs w:val="20"/>
        </w:rPr>
        <w:t>TechData  Publising</w:t>
      </w:r>
      <w:proofErr w:type="gramEnd"/>
      <w:r w:rsidRPr="00C94D73">
        <w:rPr>
          <w:rFonts w:ascii="Times New Roman" w:hAnsi="Times New Roman" w:cs="Times New Roman"/>
          <w:i/>
          <w:iCs/>
          <w:sz w:val="20"/>
          <w:szCs w:val="20"/>
        </w:rPr>
        <w:t>. Journal data input systems.</w:t>
      </w:r>
    </w:p>
    <w:p w14:paraId="1D707D38" w14:textId="77777777" w:rsidR="00C94D73" w:rsidRPr="000C7709" w:rsidRDefault="00C94D73" w:rsidP="000C7709">
      <w:pPr>
        <w:pStyle w:val="ListParagraph"/>
        <w:widowControl w:val="0"/>
        <w:numPr>
          <w:ilvl w:val="0"/>
          <w:numId w:val="18"/>
        </w:numPr>
        <w:autoSpaceDE w:val="0"/>
        <w:autoSpaceDN w:val="0"/>
        <w:adjustRightInd w:val="0"/>
        <w:spacing w:line="240" w:lineRule="auto"/>
        <w:jc w:val="both"/>
        <w:rPr>
          <w:rFonts w:ascii="Times New Roman" w:hAnsi="Times New Roman" w:cs="Times New Roman"/>
          <w:sz w:val="20"/>
          <w:szCs w:val="20"/>
        </w:rPr>
      </w:pPr>
      <w:r w:rsidRPr="00C94D73">
        <w:rPr>
          <w:rFonts w:ascii="Times New Roman" w:hAnsi="Times New Roman" w:cs="Times New Roman"/>
          <w:sz w:val="20"/>
          <w:szCs w:val="20"/>
        </w:rPr>
        <w:t>Sidik, M. (2020). Peningkatan pendapatan asli daerah melalui optimalisasi pemanfaatan teknologi informasi dan intensifikasi sumber pendapatan. Jurnal optimalisasi.</w:t>
      </w:r>
    </w:p>
    <w:p w14:paraId="7F80957F" w14:textId="77777777" w:rsidR="004A4E09" w:rsidRPr="00C94D73" w:rsidRDefault="004A4E09" w:rsidP="00C94D73">
      <w:pPr>
        <w:pStyle w:val="ListParagraph"/>
        <w:widowControl w:val="0"/>
        <w:numPr>
          <w:ilvl w:val="0"/>
          <w:numId w:val="18"/>
        </w:numPr>
        <w:autoSpaceDE w:val="0"/>
        <w:autoSpaceDN w:val="0"/>
        <w:adjustRightInd w:val="0"/>
        <w:spacing w:line="240" w:lineRule="auto"/>
        <w:jc w:val="both"/>
        <w:rPr>
          <w:rFonts w:ascii="Times New Roman" w:hAnsi="Times New Roman" w:cs="Times New Roman"/>
          <w:sz w:val="20"/>
          <w:szCs w:val="20"/>
        </w:rPr>
      </w:pPr>
      <w:r>
        <w:rPr>
          <w:rFonts w:ascii="Times New Roman" w:hAnsi="Times New Roman" w:cs="Times New Roman"/>
          <w:sz w:val="20"/>
          <w:szCs w:val="20"/>
        </w:rPr>
        <w:t xml:space="preserve">Siagian Sondang, P. (2020), Filsafat Administrasi (Edisi Revisi), </w:t>
      </w:r>
      <w:proofErr w:type="gramStart"/>
      <w:r>
        <w:rPr>
          <w:rFonts w:ascii="Times New Roman" w:hAnsi="Times New Roman" w:cs="Times New Roman"/>
          <w:sz w:val="20"/>
          <w:szCs w:val="20"/>
        </w:rPr>
        <w:t>Jakarta :</w:t>
      </w:r>
      <w:proofErr w:type="gramEnd"/>
      <w:r>
        <w:rPr>
          <w:rFonts w:ascii="Times New Roman" w:hAnsi="Times New Roman" w:cs="Times New Roman"/>
          <w:sz w:val="20"/>
          <w:szCs w:val="20"/>
        </w:rPr>
        <w:t xml:space="preserve"> Bumi Aksara</w:t>
      </w:r>
    </w:p>
    <w:p w14:paraId="02F42645" w14:textId="77777777" w:rsidR="00C94D73" w:rsidRPr="00C94D73" w:rsidRDefault="00C94D73" w:rsidP="00C94D73">
      <w:pPr>
        <w:pStyle w:val="ListParagraph"/>
        <w:widowControl w:val="0"/>
        <w:numPr>
          <w:ilvl w:val="0"/>
          <w:numId w:val="18"/>
        </w:numPr>
        <w:autoSpaceDE w:val="0"/>
        <w:autoSpaceDN w:val="0"/>
        <w:adjustRightInd w:val="0"/>
        <w:spacing w:line="240" w:lineRule="auto"/>
        <w:jc w:val="both"/>
        <w:rPr>
          <w:rFonts w:ascii="Times New Roman" w:hAnsi="Times New Roman" w:cs="Times New Roman"/>
          <w:noProof/>
          <w:sz w:val="20"/>
          <w:szCs w:val="20"/>
        </w:rPr>
      </w:pPr>
      <w:r w:rsidRPr="00C94D73">
        <w:rPr>
          <w:rFonts w:ascii="Times New Roman" w:hAnsi="Times New Roman" w:cs="Times New Roman"/>
          <w:noProof/>
          <w:sz w:val="20"/>
          <w:szCs w:val="20"/>
        </w:rPr>
        <w:t xml:space="preserve">Suparyanto dan Rosad. (2020). Pengertian Aplikasi Mobile Dan Android. </w:t>
      </w:r>
      <w:r w:rsidRPr="00C94D73">
        <w:rPr>
          <w:rFonts w:ascii="Times New Roman" w:hAnsi="Times New Roman" w:cs="Times New Roman"/>
          <w:i/>
          <w:iCs/>
          <w:noProof/>
          <w:sz w:val="20"/>
          <w:szCs w:val="20"/>
        </w:rPr>
        <w:t>5</w:t>
      </w:r>
      <w:r w:rsidRPr="00C94D73">
        <w:rPr>
          <w:rFonts w:ascii="Times New Roman" w:hAnsi="Times New Roman" w:cs="Times New Roman"/>
          <w:noProof/>
          <w:sz w:val="20"/>
          <w:szCs w:val="20"/>
        </w:rPr>
        <w:t>(3), 248–253.</w:t>
      </w:r>
      <w:r w:rsidRPr="00C94D73">
        <w:rPr>
          <w:rFonts w:ascii="Times New Roman" w:hAnsi="Times New Roman" w:cs="Times New Roman"/>
          <w:i/>
          <w:iCs/>
          <w:sz w:val="20"/>
          <w:szCs w:val="20"/>
        </w:rPr>
        <w:t xml:space="preserve"> </w:t>
      </w:r>
      <w:r w:rsidRPr="00C94D73">
        <w:rPr>
          <w:rFonts w:ascii="Times New Roman" w:hAnsi="Times New Roman" w:cs="Times New Roman"/>
          <w:i/>
          <w:iCs/>
          <w:noProof/>
          <w:sz w:val="20"/>
          <w:szCs w:val="20"/>
        </w:rPr>
        <w:t>Jurnal Teknologi dan Sistem Informasi</w:t>
      </w:r>
      <w:r w:rsidRPr="00C94D73">
        <w:rPr>
          <w:rFonts w:ascii="Times New Roman" w:hAnsi="Times New Roman" w:cs="Times New Roman"/>
          <w:noProof/>
          <w:sz w:val="20"/>
          <w:szCs w:val="20"/>
        </w:rPr>
        <w:t>, volume 5(3), hal. 248–253.</w:t>
      </w:r>
    </w:p>
    <w:p w14:paraId="6B6CE5BA" w14:textId="77777777" w:rsidR="004A4E09" w:rsidRPr="004A4E09" w:rsidRDefault="004A4E09" w:rsidP="004A4E09">
      <w:pPr>
        <w:pStyle w:val="ListParagraph"/>
        <w:numPr>
          <w:ilvl w:val="0"/>
          <w:numId w:val="18"/>
        </w:numPr>
        <w:tabs>
          <w:tab w:val="left" w:pos="1392"/>
        </w:tabs>
        <w:spacing w:line="240" w:lineRule="auto"/>
        <w:jc w:val="both"/>
        <w:rPr>
          <w:rFonts w:ascii="Times New Roman" w:hAnsi="Times New Roman" w:cs="Times New Roman"/>
          <w:i/>
          <w:iCs/>
          <w:sz w:val="20"/>
          <w:szCs w:val="20"/>
        </w:rPr>
      </w:pPr>
      <w:r w:rsidRPr="004A4E09">
        <w:rPr>
          <w:sz w:val="20"/>
          <w:szCs w:val="20"/>
          <w:lang w:bidi="en-US"/>
        </w:rPr>
        <w:lastRenderedPageBreak/>
        <w:t>Wikaningtyas</w:t>
      </w:r>
      <w:r w:rsidR="000C7709">
        <w:rPr>
          <w:sz w:val="20"/>
          <w:szCs w:val="20"/>
          <w:lang w:bidi="en-US"/>
        </w:rPr>
        <w:t xml:space="preserve"> Suci Utami</w:t>
      </w:r>
      <w:r w:rsidRPr="004A4E09">
        <w:rPr>
          <w:sz w:val="20"/>
          <w:szCs w:val="20"/>
          <w:lang w:bidi="en-US"/>
        </w:rPr>
        <w:t xml:space="preserve">, (2025), Pengantar Ilmu Administrasi dan Manajemen: Pendekatan Teoritis dan Praktis, Klaten jawa </w:t>
      </w:r>
      <w:proofErr w:type="gramStart"/>
      <w:r w:rsidRPr="004A4E09">
        <w:rPr>
          <w:sz w:val="20"/>
          <w:szCs w:val="20"/>
          <w:lang w:bidi="en-US"/>
        </w:rPr>
        <w:t>Tengah :</w:t>
      </w:r>
      <w:proofErr w:type="gramEnd"/>
      <w:r w:rsidRPr="004A4E09">
        <w:rPr>
          <w:sz w:val="20"/>
          <w:szCs w:val="20"/>
          <w:lang w:bidi="en-US"/>
        </w:rPr>
        <w:t xml:space="preserve"> </w:t>
      </w:r>
      <w:r>
        <w:t xml:space="preserve">  </w:t>
      </w:r>
      <w:r w:rsidRPr="004A4E09">
        <w:rPr>
          <w:b/>
          <w:bCs/>
        </w:rPr>
        <w:t>Penerbit Lakeisha</w:t>
      </w:r>
      <w:r>
        <w:t xml:space="preserve"> (Anggota IKAPI)</w:t>
      </w:r>
    </w:p>
    <w:p w14:paraId="4BB60769" w14:textId="77777777" w:rsidR="004A4E09" w:rsidRPr="004A4E09" w:rsidRDefault="004A4E09" w:rsidP="004A4E09">
      <w:pPr>
        <w:pStyle w:val="ListParagraph"/>
        <w:tabs>
          <w:tab w:val="left" w:pos="1392"/>
        </w:tabs>
        <w:spacing w:line="240" w:lineRule="auto"/>
        <w:ind w:left="452"/>
        <w:jc w:val="both"/>
        <w:rPr>
          <w:rFonts w:ascii="Times New Roman" w:hAnsi="Times New Roman" w:cs="Times New Roman"/>
          <w:sz w:val="20"/>
          <w:szCs w:val="20"/>
        </w:rPr>
      </w:pPr>
    </w:p>
    <w:p w14:paraId="214714D9" w14:textId="77777777" w:rsidR="00C94D73" w:rsidRPr="00C94D73" w:rsidRDefault="00C94D73" w:rsidP="00C94D73">
      <w:pPr>
        <w:ind w:firstLine="0"/>
        <w:rPr>
          <w:lang w:bidi="ar-SA"/>
        </w:rPr>
      </w:pPr>
    </w:p>
    <w:p w14:paraId="3EF78A2B" w14:textId="77777777" w:rsidR="00C94D73" w:rsidRPr="00C94D73" w:rsidRDefault="00C94D73" w:rsidP="00C94D73">
      <w:pPr>
        <w:rPr>
          <w:lang w:bidi="ar-SA"/>
        </w:rPr>
      </w:pPr>
    </w:p>
    <w:p w14:paraId="397C7C72" w14:textId="77777777" w:rsidR="00CF77AF" w:rsidRDefault="00CF77AF"/>
    <w:p w14:paraId="77BEFFAC" w14:textId="77777777" w:rsidR="005025E0" w:rsidRDefault="005025E0"/>
    <w:sectPr w:rsidR="005025E0">
      <w:headerReference w:type="default" r:id="rId15"/>
      <w:type w:val="continuous"/>
      <w:pgSz w:w="11908" w:h="16840"/>
      <w:pgMar w:top="1054" w:right="1130" w:bottom="1265" w:left="1701" w:header="111" w:footer="720" w:gutter="0"/>
      <w:cols w:num="2" w:space="720" w:equalWidth="0">
        <w:col w:w="4281" w:space="515"/>
        <w:col w:w="4281" w:space="0"/>
      </w:cols>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7ADAD8" w14:textId="77777777" w:rsidR="00FC16B9" w:rsidRDefault="00FC16B9">
      <w:pPr>
        <w:spacing w:after="0" w:line="240" w:lineRule="auto"/>
      </w:pPr>
      <w:r>
        <w:separator/>
      </w:r>
    </w:p>
  </w:endnote>
  <w:endnote w:type="continuationSeparator" w:id="0">
    <w:p w14:paraId="245C9D84" w14:textId="77777777" w:rsidR="00FC16B9" w:rsidRDefault="00FC16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Montserrat">
    <w:altName w:val="Montserrat"/>
    <w:charset w:val="00"/>
    <w:family w:val="auto"/>
    <w:pitch w:val="variable"/>
    <w:sig w:usb0="2000020F" w:usb1="00000003" w:usb2="00000000" w:usb3="00000000" w:csb0="00000197"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A2B1B8" w14:textId="77777777" w:rsidR="00BE59CE" w:rsidRDefault="00477E6C">
    <w:pPr>
      <w:pBdr>
        <w:top w:val="nil"/>
        <w:left w:val="nil"/>
        <w:bottom w:val="nil"/>
        <w:right w:val="nil"/>
        <w:between w:val="nil"/>
      </w:pBdr>
      <w:tabs>
        <w:tab w:val="center" w:pos="4680"/>
        <w:tab w:val="right" w:pos="9360"/>
      </w:tabs>
      <w:spacing w:after="0" w:line="240" w:lineRule="auto"/>
      <w:jc w:val="right"/>
    </w:pPr>
    <w:r>
      <w:fldChar w:fldCharType="begin"/>
    </w:r>
    <w:r>
      <w:instrText>PAGE</w:instrText>
    </w:r>
    <w:r>
      <w:fldChar w:fldCharType="end"/>
    </w:r>
  </w:p>
  <w:p w14:paraId="5388C96B" w14:textId="77777777" w:rsidR="00BE59CE" w:rsidRDefault="00BE59CE">
    <w:pPr>
      <w:pBdr>
        <w:top w:val="nil"/>
        <w:left w:val="nil"/>
        <w:bottom w:val="nil"/>
        <w:right w:val="nil"/>
        <w:between w:val="nil"/>
      </w:pBdr>
      <w:tabs>
        <w:tab w:val="center" w:pos="4680"/>
        <w:tab w:val="right" w:pos="9360"/>
      </w:tabs>
      <w:spacing w:after="0" w:line="240" w:lineRule="auto"/>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986751" w14:textId="77777777" w:rsidR="00BE59CE" w:rsidRDefault="00550F19">
    <w:pPr>
      <w:pBdr>
        <w:top w:val="nil"/>
        <w:left w:val="nil"/>
        <w:bottom w:val="nil"/>
        <w:right w:val="nil"/>
        <w:between w:val="nil"/>
      </w:pBdr>
      <w:tabs>
        <w:tab w:val="center" w:pos="4680"/>
        <w:tab w:val="right" w:pos="9360"/>
      </w:tabs>
      <w:spacing w:after="0" w:line="240" w:lineRule="auto"/>
      <w:jc w:val="right"/>
      <w:rPr>
        <w:rFonts w:ascii="Montserrat" w:eastAsia="Montserrat" w:hAnsi="Montserrat" w:cs="Montserrat"/>
        <w:color w:val="002060"/>
      </w:rPr>
    </w:pPr>
    <w:r>
      <w:rPr>
        <w:noProof/>
        <w:lang w:val="id-ID" w:bidi="ar-SA"/>
      </w:rPr>
      <mc:AlternateContent>
        <mc:Choice Requires="wps">
          <w:drawing>
            <wp:anchor distT="0" distB="0" distL="114300" distR="114300" simplePos="0" relativeHeight="251659264" behindDoc="0" locked="0" layoutInCell="1" hidden="0" allowOverlap="1" wp14:anchorId="68FF93E7" wp14:editId="2FD9EB45">
              <wp:simplePos x="0" y="0"/>
              <wp:positionH relativeFrom="page">
                <wp:align>center</wp:align>
              </wp:positionH>
              <wp:positionV relativeFrom="paragraph">
                <wp:posOffset>12700</wp:posOffset>
              </wp:positionV>
              <wp:extent cx="6612890" cy="12700"/>
              <wp:effectExtent l="0" t="0" r="35560" b="25400"/>
              <wp:wrapNone/>
              <wp:docPr id="2448" name="Straight Arrow Connector 2448"/>
              <wp:cNvGraphicFramePr/>
              <a:graphic xmlns:a="http://schemas.openxmlformats.org/drawingml/2006/main">
                <a:graphicData uri="http://schemas.microsoft.com/office/word/2010/wordprocessingShape">
                  <wps:wsp>
                    <wps:cNvCnPr/>
                    <wps:spPr>
                      <a:xfrm>
                        <a:off x="0" y="0"/>
                        <a:ext cx="6612890" cy="12700"/>
                      </a:xfrm>
                      <a:prstGeom prst="straightConnector1">
                        <a:avLst/>
                      </a:prstGeom>
                      <a:noFill/>
                      <a:ln w="12700" cap="flat" cmpd="sng">
                        <a:solidFill>
                          <a:schemeClr val="accent5"/>
                        </a:solidFill>
                        <a:prstDash val="solid"/>
                        <a:miter lim="800000"/>
                        <a:headEnd type="none" w="sm" len="sm"/>
                        <a:tailEnd type="none" w="sm" len="sm"/>
                      </a:ln>
                    </wps:spPr>
                    <wps:bodyPr/>
                  </wps:wsp>
                </a:graphicData>
              </a:graphic>
            </wp:anchor>
          </w:drawing>
        </mc:Choice>
        <mc:Fallback xmlns:w16sdtfl="http://schemas.microsoft.com/office/word/2024/wordml/sdtformatlock" xmlns:w16du="http://schemas.microsoft.com/office/word/2023/wordml/word16du" xmlns:oel="http://schemas.microsoft.com/office/2019/extlst">
          <w:pict>
            <v:shapetype w14:anchorId="6DF5731E" id="_x0000_t32" coordsize="21600,21600" o:spt="32" o:oned="t" path="m,l21600,21600e" filled="f">
              <v:path arrowok="t" fillok="f" o:connecttype="none"/>
              <o:lock v:ext="edit" shapetype="t"/>
            </v:shapetype>
            <v:shape id="Straight Arrow Connector 2448" o:spid="_x0000_s1026" type="#_x0000_t32" style="position:absolute;margin-left:0;margin-top:1pt;width:520.7pt;height:1pt;z-index:251659264;visibility:visible;mso-wrap-style:square;mso-wrap-distance-left:9pt;mso-wrap-distance-top:0;mso-wrap-distance-right:9pt;mso-wrap-distance-bottom:0;mso-position-horizontal:center;mso-position-horizontal-relative:page;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" strokecolor="#5b9bd5 [3208]" strokeweight="1pt">
              <v:stroke startarrowwidth="narrow" startarrowlength="short" endarrowwidth="narrow" endarrowlength="short" joinstyle="miter"/>
              <w10:wrap anchorx="page"/>
            </v:shape>
          </w:pict>
        </mc:Fallback>
      </mc:AlternateContent>
    </w:r>
    <w:r w:rsidR="00477E6C">
      <w:rPr>
        <w:rFonts w:ascii="Montserrat" w:eastAsia="Montserrat" w:hAnsi="Montserrat" w:cs="Montserrat"/>
        <w:color w:val="002060"/>
      </w:rPr>
      <w:fldChar w:fldCharType="begin"/>
    </w:r>
    <w:r w:rsidR="00477E6C">
      <w:rPr>
        <w:rFonts w:ascii="Montserrat" w:eastAsia="Montserrat" w:hAnsi="Montserrat" w:cs="Montserrat"/>
        <w:color w:val="002060"/>
      </w:rPr>
      <w:instrText>PAGE</w:instrText>
    </w:r>
    <w:r w:rsidR="00477E6C">
      <w:rPr>
        <w:rFonts w:ascii="Montserrat" w:eastAsia="Montserrat" w:hAnsi="Montserrat" w:cs="Montserrat"/>
        <w:color w:val="002060"/>
      </w:rPr>
      <w:fldChar w:fldCharType="separate"/>
    </w:r>
    <w:r>
      <w:rPr>
        <w:rFonts w:ascii="Montserrat" w:eastAsia="Montserrat" w:hAnsi="Montserrat" w:cs="Montserrat"/>
        <w:noProof/>
        <w:color w:val="002060"/>
      </w:rPr>
      <w:t>1</w:t>
    </w:r>
    <w:r w:rsidR="00477E6C">
      <w:rPr>
        <w:rFonts w:ascii="Montserrat" w:eastAsia="Montserrat" w:hAnsi="Montserrat" w:cs="Montserrat"/>
        <w:color w:val="00206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B75F1E" w14:textId="77777777" w:rsidR="00FC16B9" w:rsidRDefault="00FC16B9">
      <w:pPr>
        <w:spacing w:after="0" w:line="240" w:lineRule="auto"/>
      </w:pPr>
      <w:r>
        <w:separator/>
      </w:r>
    </w:p>
  </w:footnote>
  <w:footnote w:type="continuationSeparator" w:id="0">
    <w:p w14:paraId="4771D588" w14:textId="77777777" w:rsidR="00FC16B9" w:rsidRDefault="00FC16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AC9819" w14:textId="77777777" w:rsidR="00BE59CE" w:rsidRDefault="00477E6C">
    <w:pPr>
      <w:pBdr>
        <w:top w:val="nil"/>
        <w:left w:val="nil"/>
        <w:bottom w:val="nil"/>
        <w:right w:val="nil"/>
        <w:between w:val="nil"/>
      </w:pBdr>
      <w:tabs>
        <w:tab w:val="center" w:pos="4680"/>
        <w:tab w:val="right" w:pos="9360"/>
      </w:tabs>
      <w:spacing w:after="0" w:line="240" w:lineRule="auto"/>
      <w:ind w:right="145" w:firstLine="0"/>
    </w:pPr>
    <w:r>
      <w:tab/>
    </w:r>
    <w:r>
      <w:tab/>
    </w:r>
  </w:p>
  <w:p w14:paraId="2353AE02" w14:textId="77777777" w:rsidR="00BE59CE" w:rsidRDefault="00477E6C" w:rsidP="00550F19">
    <w:pPr>
      <w:pBdr>
        <w:top w:val="nil"/>
        <w:left w:val="nil"/>
        <w:bottom w:val="nil"/>
        <w:right w:val="nil"/>
        <w:between w:val="nil"/>
      </w:pBdr>
      <w:tabs>
        <w:tab w:val="center" w:pos="4680"/>
        <w:tab w:val="right" w:pos="9360"/>
      </w:tabs>
      <w:spacing w:after="0" w:line="240" w:lineRule="auto"/>
      <w:ind w:left="-851" w:right="4" w:firstLine="0"/>
      <w:jc w:val="right"/>
    </w:pPr>
    <w:r>
      <w:rPr>
        <w:noProof/>
        <w:lang w:val="id-ID" w:bidi="ar-SA"/>
      </w:rPr>
      <mc:AlternateContent>
        <mc:Choice Requires="wps">
          <w:drawing>
            <wp:anchor distT="0" distB="0" distL="114300" distR="114300" simplePos="0" relativeHeight="251658240" behindDoc="0" locked="0" layoutInCell="1" hidden="0" allowOverlap="1" wp14:anchorId="0EBEB508" wp14:editId="4533A2F6">
              <wp:simplePos x="0" y="0"/>
              <wp:positionH relativeFrom="column">
                <wp:posOffset>-533399</wp:posOffset>
              </wp:positionH>
              <wp:positionV relativeFrom="paragraph">
                <wp:posOffset>812800</wp:posOffset>
              </wp:positionV>
              <wp:extent cx="6612890" cy="12700"/>
              <wp:effectExtent l="0" t="0" r="0" b="0"/>
              <wp:wrapNone/>
              <wp:docPr id="2444" name="Straight Arrow Connector 2444"/>
              <wp:cNvGraphicFramePr/>
              <a:graphic xmlns:a="http://schemas.openxmlformats.org/drawingml/2006/main">
                <a:graphicData uri="http://schemas.microsoft.com/office/word/2010/wordprocessingShape">
                  <wps:wsp>
                    <wps:cNvCnPr/>
                    <wps:spPr>
                      <a:xfrm>
                        <a:off x="2039555" y="3780000"/>
                        <a:ext cx="6612890" cy="0"/>
                      </a:xfrm>
                      <a:prstGeom prst="straightConnector1">
                        <a:avLst/>
                      </a:prstGeom>
                      <a:noFill/>
                      <a:ln w="12700" cap="flat" cmpd="sng">
                        <a:solidFill>
                          <a:schemeClr val="accent5"/>
                        </a:solidFill>
                        <a:prstDash val="solid"/>
                        <a:miter lim="800000"/>
                        <a:headEnd type="none" w="sm" len="sm"/>
                        <a:tailEnd type="none" w="sm" len="sm"/>
                      </a:ln>
                    </wps:spPr>
                    <wps:bodyPr/>
                  </wps:wsp>
                </a:graphicData>
              </a:graphic>
            </wp:anchor>
          </w:drawing>
        </mc:Choice>
        <mc:Fallback xmlns:w16sdtfl="http://schemas.microsoft.com/office/word/2024/wordml/sdtformatlock" xmlns:w16du="http://schemas.microsoft.com/office/word/2023/wordml/word16du" xmlns:oel="http://schemas.microsoft.com/office/2019/extlst">
          <w:pict>
            <v:shapetype w14:anchorId="3C520B95" id="_x0000_t32" coordsize="21600,21600" o:spt="32" o:oned="t" path="m,l21600,21600e" filled="f">
              <v:path arrowok="t" fillok="f" o:connecttype="none"/>
              <o:lock v:ext="edit" shapetype="t"/>
            </v:shapetype>
            <v:shape id="Straight Arrow Connector 2444" o:spid="_x0000_s1026" type="#_x0000_t32" style="position:absolute;margin-left:-42pt;margin-top:64pt;width:520.7pt;height:1pt;z-index:2516582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" strokecolor="#5b9bd5 [3208]" strokeweight="1pt">
              <v:stroke startarrowwidth="narrow" startarrowlength="short" endarrowwidth="narrow" endarrowlength="short" joinstyle="miter"/>
            </v:shape>
          </w:pict>
        </mc:Fallback>
      </mc:AlternateContent>
    </w:r>
  </w:p>
  <w:p w14:paraId="5C473BAC" w14:textId="581B6E77" w:rsidR="00BE59CE" w:rsidRDefault="00474521" w:rsidP="00474521">
    <w:pPr>
      <w:pBdr>
        <w:top w:val="nil"/>
        <w:left w:val="nil"/>
        <w:bottom w:val="nil"/>
        <w:right w:val="nil"/>
        <w:between w:val="nil"/>
      </w:pBdr>
      <w:tabs>
        <w:tab w:val="center" w:pos="4680"/>
        <w:tab w:val="right" w:pos="9360"/>
      </w:tabs>
      <w:spacing w:after="0" w:line="240" w:lineRule="auto"/>
      <w:ind w:left="-851" w:right="4" w:firstLine="0"/>
      <w:jc w:val="center"/>
    </w:pPr>
    <w:r>
      <w:rPr>
        <w:noProof/>
      </w:rPr>
      <w:drawing>
        <wp:inline distT="0" distB="0" distL="0" distR="0" wp14:anchorId="2F69B435" wp14:editId="0EC4900E">
          <wp:extent cx="5311140" cy="609600"/>
          <wp:effectExtent l="0" t="0" r="3810" b="0"/>
          <wp:docPr id="4" name="Image 4"/>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 cstate="print"/>
                  <a:stretch>
                    <a:fillRect/>
                  </a:stretch>
                </pic:blipFill>
                <pic:spPr>
                  <a:xfrm>
                    <a:off x="0" y="0"/>
                    <a:ext cx="5311140" cy="60960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F9FB0F" w14:textId="77777777" w:rsidR="00BE59CE" w:rsidRDefault="00477E6C">
    <w:pPr>
      <w:pBdr>
        <w:top w:val="nil"/>
        <w:left w:val="nil"/>
        <w:bottom w:val="nil"/>
        <w:right w:val="nil"/>
        <w:between w:val="nil"/>
      </w:pBdr>
      <w:tabs>
        <w:tab w:val="center" w:pos="4680"/>
        <w:tab w:val="right" w:pos="9360"/>
      </w:tabs>
      <w:spacing w:after="0" w:line="240" w:lineRule="auto"/>
      <w:ind w:right="145" w:firstLine="0"/>
    </w:pPr>
    <w:r>
      <w:tab/>
    </w:r>
    <w:r>
      <w:tab/>
    </w:r>
  </w:p>
  <w:p w14:paraId="2321425F" w14:textId="77777777" w:rsidR="00BE59CE" w:rsidRDefault="00477E6C">
    <w:pPr>
      <w:pBdr>
        <w:top w:val="nil"/>
        <w:left w:val="nil"/>
        <w:bottom w:val="nil"/>
        <w:right w:val="nil"/>
        <w:between w:val="nil"/>
      </w:pBdr>
      <w:tabs>
        <w:tab w:val="center" w:pos="4680"/>
        <w:tab w:val="right" w:pos="9360"/>
      </w:tabs>
      <w:spacing w:after="0" w:line="240" w:lineRule="auto"/>
      <w:ind w:right="4" w:firstLine="0"/>
      <w:jc w:val="right"/>
      <w:rPr>
        <w:rFonts w:ascii="Montserrat" w:eastAsia="Montserrat" w:hAnsi="Montserrat" w:cs="Montserrat"/>
        <w:color w:val="002060"/>
      </w:rPr>
    </w:pPr>
    <w:r>
      <w:rPr>
        <w:rFonts w:ascii="Montserrat" w:eastAsia="Montserrat" w:hAnsi="Montserrat" w:cs="Montserrat"/>
        <w:color w:val="002060"/>
      </w:rPr>
      <w:tab/>
    </w:r>
    <w:r>
      <w:rPr>
        <w:rFonts w:ascii="Montserrat" w:eastAsia="Montserrat" w:hAnsi="Montserrat" w:cs="Montserrat"/>
        <w:color w:val="00206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BE7859"/>
    <w:multiLevelType w:val="multilevel"/>
    <w:tmpl w:val="01D8353A"/>
    <w:lvl w:ilvl="0">
      <w:start w:val="1"/>
      <w:numFmt w:val="decimal"/>
      <w:lvlText w:val="%1."/>
      <w:lvlJc w:val="left"/>
      <w:pPr>
        <w:ind w:left="1069" w:hanging="360"/>
      </w:p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b/>
        <w:bCs/>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 w15:restartNumberingAfterBreak="0">
    <w:nsid w:val="0DF22041"/>
    <w:multiLevelType w:val="multilevel"/>
    <w:tmpl w:val="2CC28AA2"/>
    <w:lvl w:ilvl="0">
      <w:start w:val="2"/>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 w15:restartNumberingAfterBreak="0">
    <w:nsid w:val="299F03CF"/>
    <w:multiLevelType w:val="multilevel"/>
    <w:tmpl w:val="5BB4693A"/>
    <w:lvl w:ilvl="0">
      <w:start w:val="1"/>
      <w:numFmt w:val="decimal"/>
      <w:lvlText w:val="%1."/>
      <w:lvlJc w:val="left"/>
      <w:pPr>
        <w:ind w:left="720" w:hanging="360"/>
      </w:pPr>
      <w:rPr>
        <w:rFonts w:hint="default"/>
      </w:rPr>
    </w:lvl>
    <w:lvl w:ilvl="1">
      <w:start w:val="3"/>
      <w:numFmt w:val="decimal"/>
      <w:isLgl/>
      <w:lvlText w:val="%1.%2"/>
      <w:lvlJc w:val="left"/>
      <w:pPr>
        <w:ind w:left="876" w:hanging="480"/>
      </w:pPr>
      <w:rPr>
        <w:rFonts w:hint="default"/>
      </w:rPr>
    </w:lvl>
    <w:lvl w:ilvl="2">
      <w:start w:val="3"/>
      <w:numFmt w:val="decimal"/>
      <w:isLgl/>
      <w:lvlText w:val="%1.%2.%3"/>
      <w:lvlJc w:val="left"/>
      <w:pPr>
        <w:ind w:left="1152" w:hanging="720"/>
      </w:pPr>
      <w:rPr>
        <w:rFonts w:hint="default"/>
      </w:rPr>
    </w:lvl>
    <w:lvl w:ilvl="3">
      <w:start w:val="1"/>
      <w:numFmt w:val="decimal"/>
      <w:isLgl/>
      <w:lvlText w:val="%1.%2.%3.%4"/>
      <w:lvlJc w:val="left"/>
      <w:pPr>
        <w:ind w:left="1188" w:hanging="720"/>
      </w:pPr>
      <w:rPr>
        <w:rFonts w:hint="default"/>
      </w:rPr>
    </w:lvl>
    <w:lvl w:ilvl="4">
      <w:start w:val="1"/>
      <w:numFmt w:val="decimal"/>
      <w:isLgl/>
      <w:lvlText w:val="%1.%2.%3.%4.%5"/>
      <w:lvlJc w:val="left"/>
      <w:pPr>
        <w:ind w:left="1584" w:hanging="1080"/>
      </w:pPr>
      <w:rPr>
        <w:rFonts w:hint="default"/>
      </w:rPr>
    </w:lvl>
    <w:lvl w:ilvl="5">
      <w:start w:val="1"/>
      <w:numFmt w:val="decimal"/>
      <w:isLgl/>
      <w:lvlText w:val="%1.%2.%3.%4.%5.%6"/>
      <w:lvlJc w:val="left"/>
      <w:pPr>
        <w:ind w:left="1620" w:hanging="1080"/>
      </w:pPr>
      <w:rPr>
        <w:rFonts w:hint="default"/>
      </w:rPr>
    </w:lvl>
    <w:lvl w:ilvl="6">
      <w:start w:val="1"/>
      <w:numFmt w:val="decimal"/>
      <w:isLgl/>
      <w:lvlText w:val="%1.%2.%3.%4.%5.%6.%7"/>
      <w:lvlJc w:val="left"/>
      <w:pPr>
        <w:ind w:left="2016" w:hanging="1440"/>
      </w:pPr>
      <w:rPr>
        <w:rFonts w:hint="default"/>
      </w:rPr>
    </w:lvl>
    <w:lvl w:ilvl="7">
      <w:start w:val="1"/>
      <w:numFmt w:val="decimal"/>
      <w:isLgl/>
      <w:lvlText w:val="%1.%2.%3.%4.%5.%6.%7.%8"/>
      <w:lvlJc w:val="left"/>
      <w:pPr>
        <w:ind w:left="2052" w:hanging="1440"/>
      </w:pPr>
      <w:rPr>
        <w:rFonts w:hint="default"/>
      </w:rPr>
    </w:lvl>
    <w:lvl w:ilvl="8">
      <w:start w:val="1"/>
      <w:numFmt w:val="decimal"/>
      <w:isLgl/>
      <w:lvlText w:val="%1.%2.%3.%4.%5.%6.%7.%8.%9"/>
      <w:lvlJc w:val="left"/>
      <w:pPr>
        <w:ind w:left="2448" w:hanging="1800"/>
      </w:pPr>
      <w:rPr>
        <w:rFonts w:hint="default"/>
      </w:rPr>
    </w:lvl>
  </w:abstractNum>
  <w:abstractNum w:abstractNumId="3" w15:restartNumberingAfterBreak="0">
    <w:nsid w:val="2DA84B3A"/>
    <w:multiLevelType w:val="multilevel"/>
    <w:tmpl w:val="87E03F4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2F8F4B77"/>
    <w:multiLevelType w:val="multilevel"/>
    <w:tmpl w:val="A85A11A4"/>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5" w15:restartNumberingAfterBreak="0">
    <w:nsid w:val="40275C85"/>
    <w:multiLevelType w:val="multilevel"/>
    <w:tmpl w:val="44BE8A98"/>
    <w:lvl w:ilvl="0">
      <w:start w:val="1"/>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47246318"/>
    <w:multiLevelType w:val="hybridMultilevel"/>
    <w:tmpl w:val="4812457A"/>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15:restartNumberingAfterBreak="0">
    <w:nsid w:val="4A7526B3"/>
    <w:multiLevelType w:val="multilevel"/>
    <w:tmpl w:val="D3748182"/>
    <w:lvl w:ilvl="0">
      <w:start w:val="1"/>
      <w:numFmt w:val="decimal"/>
      <w:lvlText w:val="[%1]"/>
      <w:lvlJc w:val="left"/>
      <w:pPr>
        <w:ind w:left="452" w:hanging="452"/>
      </w:pPr>
      <w:rPr>
        <w:rFonts w:ascii="Times New Roman" w:eastAsia="Times New Roman" w:hAnsi="Times New Roman" w:cs="Times New Roman"/>
        <w:b w:val="0"/>
        <w:i w:val="0"/>
        <w:strike w:val="0"/>
        <w:color w:val="000000"/>
        <w:sz w:val="20"/>
        <w:szCs w:val="20"/>
        <w:u w:val="none"/>
        <w:shd w:val="clear" w:color="auto" w:fill="auto"/>
        <w:vertAlign w:val="baseline"/>
      </w:rPr>
    </w:lvl>
    <w:lvl w:ilvl="1">
      <w:start w:val="1"/>
      <w:numFmt w:val="lowerLetter"/>
      <w:lvlText w:val="%2"/>
      <w:lvlJc w:val="left"/>
      <w:pPr>
        <w:ind w:left="1080" w:hanging="1080"/>
      </w:pPr>
      <w:rPr>
        <w:rFonts w:ascii="Times New Roman" w:eastAsia="Times New Roman" w:hAnsi="Times New Roman" w:cs="Times New Roman"/>
        <w:b w:val="0"/>
        <w:i w:val="0"/>
        <w:strike w:val="0"/>
        <w:color w:val="000000"/>
        <w:sz w:val="20"/>
        <w:szCs w:val="20"/>
        <w:u w:val="none"/>
        <w:shd w:val="clear" w:color="auto" w:fill="auto"/>
        <w:vertAlign w:val="baseline"/>
      </w:rPr>
    </w:lvl>
    <w:lvl w:ilvl="2">
      <w:start w:val="1"/>
      <w:numFmt w:val="lowerRoman"/>
      <w:lvlText w:val="%3"/>
      <w:lvlJc w:val="left"/>
      <w:pPr>
        <w:ind w:left="1800" w:hanging="1800"/>
      </w:pPr>
      <w:rPr>
        <w:rFonts w:ascii="Times New Roman" w:eastAsia="Times New Roman" w:hAnsi="Times New Roman" w:cs="Times New Roman"/>
        <w:b w:val="0"/>
        <w:i w:val="0"/>
        <w:strike w:val="0"/>
        <w:color w:val="000000"/>
        <w:sz w:val="20"/>
        <w:szCs w:val="20"/>
        <w:u w:val="none"/>
        <w:shd w:val="clear" w:color="auto" w:fill="auto"/>
        <w:vertAlign w:val="baseline"/>
      </w:rPr>
    </w:lvl>
    <w:lvl w:ilvl="3">
      <w:start w:val="1"/>
      <w:numFmt w:val="decimal"/>
      <w:lvlText w:val="%4"/>
      <w:lvlJc w:val="left"/>
      <w:pPr>
        <w:ind w:left="2520" w:hanging="2520"/>
      </w:pPr>
      <w:rPr>
        <w:rFonts w:ascii="Times New Roman" w:eastAsia="Times New Roman" w:hAnsi="Times New Roman" w:cs="Times New Roman"/>
        <w:b w:val="0"/>
        <w:i w:val="0"/>
        <w:strike w:val="0"/>
        <w:color w:val="000000"/>
        <w:sz w:val="20"/>
        <w:szCs w:val="20"/>
        <w:u w:val="none"/>
        <w:shd w:val="clear" w:color="auto" w:fill="auto"/>
        <w:vertAlign w:val="baseline"/>
      </w:rPr>
    </w:lvl>
    <w:lvl w:ilvl="4">
      <w:start w:val="1"/>
      <w:numFmt w:val="lowerLetter"/>
      <w:lvlText w:val="%5"/>
      <w:lvlJc w:val="left"/>
      <w:pPr>
        <w:ind w:left="3240" w:hanging="3240"/>
      </w:pPr>
      <w:rPr>
        <w:rFonts w:ascii="Times New Roman" w:eastAsia="Times New Roman" w:hAnsi="Times New Roman" w:cs="Times New Roman"/>
        <w:b w:val="0"/>
        <w:i w:val="0"/>
        <w:strike w:val="0"/>
        <w:color w:val="000000"/>
        <w:sz w:val="20"/>
        <w:szCs w:val="20"/>
        <w:u w:val="none"/>
        <w:shd w:val="clear" w:color="auto" w:fill="auto"/>
        <w:vertAlign w:val="baseline"/>
      </w:rPr>
    </w:lvl>
    <w:lvl w:ilvl="5">
      <w:start w:val="1"/>
      <w:numFmt w:val="lowerRoman"/>
      <w:lvlText w:val="%6"/>
      <w:lvlJc w:val="left"/>
      <w:pPr>
        <w:ind w:left="3960" w:hanging="3960"/>
      </w:pPr>
      <w:rPr>
        <w:rFonts w:ascii="Times New Roman" w:eastAsia="Times New Roman" w:hAnsi="Times New Roman" w:cs="Times New Roman"/>
        <w:b w:val="0"/>
        <w:i w:val="0"/>
        <w:strike w:val="0"/>
        <w:color w:val="000000"/>
        <w:sz w:val="20"/>
        <w:szCs w:val="20"/>
        <w:u w:val="none"/>
        <w:shd w:val="clear" w:color="auto" w:fill="auto"/>
        <w:vertAlign w:val="baseline"/>
      </w:rPr>
    </w:lvl>
    <w:lvl w:ilvl="6">
      <w:start w:val="1"/>
      <w:numFmt w:val="decimal"/>
      <w:lvlText w:val="%7"/>
      <w:lvlJc w:val="left"/>
      <w:pPr>
        <w:ind w:left="4680" w:hanging="4680"/>
      </w:pPr>
      <w:rPr>
        <w:rFonts w:ascii="Times New Roman" w:eastAsia="Times New Roman" w:hAnsi="Times New Roman" w:cs="Times New Roman"/>
        <w:b w:val="0"/>
        <w:i w:val="0"/>
        <w:strike w:val="0"/>
        <w:color w:val="000000"/>
        <w:sz w:val="20"/>
        <w:szCs w:val="20"/>
        <w:u w:val="none"/>
        <w:shd w:val="clear" w:color="auto" w:fill="auto"/>
        <w:vertAlign w:val="baseline"/>
      </w:rPr>
    </w:lvl>
    <w:lvl w:ilvl="7">
      <w:start w:val="1"/>
      <w:numFmt w:val="lowerLetter"/>
      <w:lvlText w:val="%8"/>
      <w:lvlJc w:val="left"/>
      <w:pPr>
        <w:ind w:left="5400" w:hanging="5400"/>
      </w:pPr>
      <w:rPr>
        <w:rFonts w:ascii="Times New Roman" w:eastAsia="Times New Roman" w:hAnsi="Times New Roman" w:cs="Times New Roman"/>
        <w:b w:val="0"/>
        <w:i w:val="0"/>
        <w:strike w:val="0"/>
        <w:color w:val="000000"/>
        <w:sz w:val="20"/>
        <w:szCs w:val="20"/>
        <w:u w:val="none"/>
        <w:shd w:val="clear" w:color="auto" w:fill="auto"/>
        <w:vertAlign w:val="baseline"/>
      </w:rPr>
    </w:lvl>
    <w:lvl w:ilvl="8">
      <w:start w:val="1"/>
      <w:numFmt w:val="lowerRoman"/>
      <w:lvlText w:val="%9"/>
      <w:lvlJc w:val="left"/>
      <w:pPr>
        <w:ind w:left="6120" w:hanging="6120"/>
      </w:pPr>
      <w:rPr>
        <w:rFonts w:ascii="Times New Roman" w:eastAsia="Times New Roman" w:hAnsi="Times New Roman" w:cs="Times New Roman"/>
        <w:b w:val="0"/>
        <w:i w:val="0"/>
        <w:strike w:val="0"/>
        <w:color w:val="000000"/>
        <w:sz w:val="20"/>
        <w:szCs w:val="20"/>
        <w:u w:val="none"/>
        <w:shd w:val="clear" w:color="auto" w:fill="auto"/>
        <w:vertAlign w:val="baseline"/>
      </w:rPr>
    </w:lvl>
  </w:abstractNum>
  <w:abstractNum w:abstractNumId="8" w15:restartNumberingAfterBreak="0">
    <w:nsid w:val="4B7C0BCA"/>
    <w:multiLevelType w:val="hybridMultilevel"/>
    <w:tmpl w:val="11B0FA48"/>
    <w:lvl w:ilvl="0" w:tplc="77EADF80">
      <w:start w:val="1"/>
      <w:numFmt w:val="decimal"/>
      <w:lvlText w:val="[%1]"/>
      <w:lvlJc w:val="left"/>
      <w:pPr>
        <w:ind w:left="452" w:hanging="452"/>
      </w:pPr>
      <w:rPr>
        <w:rFonts w:ascii="Times New Roman" w:eastAsia="Times New Roman" w:hAnsi="Times New Roman" w:cs="Times New Roman" w:hint="default"/>
        <w:b w:val="0"/>
        <w:bCs w:val="0"/>
        <w:i w:val="0"/>
        <w:iCs w:val="0"/>
        <w:spacing w:val="-10"/>
        <w:w w:val="100"/>
        <w:sz w:val="20"/>
        <w:szCs w:val="20"/>
        <w:lang w:val="id" w:eastAsia="en-US" w:bidi="ar-SA"/>
      </w:rPr>
    </w:lvl>
    <w:lvl w:ilvl="1" w:tplc="C22A53C6">
      <w:numFmt w:val="bullet"/>
      <w:lvlText w:val="•"/>
      <w:lvlJc w:val="left"/>
      <w:pPr>
        <w:ind w:left="844" w:hanging="452"/>
      </w:pPr>
      <w:rPr>
        <w:rFonts w:hint="default"/>
        <w:lang w:val="id" w:eastAsia="en-US" w:bidi="ar-SA"/>
      </w:rPr>
    </w:lvl>
    <w:lvl w:ilvl="2" w:tplc="6036926A">
      <w:numFmt w:val="bullet"/>
      <w:lvlText w:val="•"/>
      <w:lvlJc w:val="left"/>
      <w:pPr>
        <w:ind w:left="1240" w:hanging="452"/>
      </w:pPr>
      <w:rPr>
        <w:rFonts w:hint="default"/>
        <w:lang w:val="id" w:eastAsia="en-US" w:bidi="ar-SA"/>
      </w:rPr>
    </w:lvl>
    <w:lvl w:ilvl="3" w:tplc="89786592">
      <w:numFmt w:val="bullet"/>
      <w:lvlText w:val="•"/>
      <w:lvlJc w:val="left"/>
      <w:pPr>
        <w:ind w:left="1637" w:hanging="452"/>
      </w:pPr>
      <w:rPr>
        <w:rFonts w:hint="default"/>
        <w:lang w:val="id" w:eastAsia="en-US" w:bidi="ar-SA"/>
      </w:rPr>
    </w:lvl>
    <w:lvl w:ilvl="4" w:tplc="04B26432">
      <w:numFmt w:val="bullet"/>
      <w:lvlText w:val="•"/>
      <w:lvlJc w:val="left"/>
      <w:pPr>
        <w:ind w:left="2033" w:hanging="452"/>
      </w:pPr>
      <w:rPr>
        <w:rFonts w:hint="default"/>
        <w:lang w:val="id" w:eastAsia="en-US" w:bidi="ar-SA"/>
      </w:rPr>
    </w:lvl>
    <w:lvl w:ilvl="5" w:tplc="54ACC63E">
      <w:numFmt w:val="bullet"/>
      <w:lvlText w:val="•"/>
      <w:lvlJc w:val="left"/>
      <w:pPr>
        <w:ind w:left="2429" w:hanging="452"/>
      </w:pPr>
      <w:rPr>
        <w:rFonts w:hint="default"/>
        <w:lang w:val="id" w:eastAsia="en-US" w:bidi="ar-SA"/>
      </w:rPr>
    </w:lvl>
    <w:lvl w:ilvl="6" w:tplc="E3BAF67A">
      <w:numFmt w:val="bullet"/>
      <w:lvlText w:val="•"/>
      <w:lvlJc w:val="left"/>
      <w:pPr>
        <w:ind w:left="2826" w:hanging="452"/>
      </w:pPr>
      <w:rPr>
        <w:rFonts w:hint="default"/>
        <w:lang w:val="id" w:eastAsia="en-US" w:bidi="ar-SA"/>
      </w:rPr>
    </w:lvl>
    <w:lvl w:ilvl="7" w:tplc="65A83A3C">
      <w:numFmt w:val="bullet"/>
      <w:lvlText w:val="•"/>
      <w:lvlJc w:val="left"/>
      <w:pPr>
        <w:ind w:left="3222" w:hanging="452"/>
      </w:pPr>
      <w:rPr>
        <w:rFonts w:hint="default"/>
        <w:lang w:val="id" w:eastAsia="en-US" w:bidi="ar-SA"/>
      </w:rPr>
    </w:lvl>
    <w:lvl w:ilvl="8" w:tplc="8CA63302">
      <w:numFmt w:val="bullet"/>
      <w:lvlText w:val="•"/>
      <w:lvlJc w:val="left"/>
      <w:pPr>
        <w:ind w:left="3618" w:hanging="452"/>
      </w:pPr>
      <w:rPr>
        <w:rFonts w:hint="default"/>
        <w:lang w:val="id" w:eastAsia="en-US" w:bidi="ar-SA"/>
      </w:rPr>
    </w:lvl>
  </w:abstractNum>
  <w:abstractNum w:abstractNumId="9" w15:restartNumberingAfterBreak="0">
    <w:nsid w:val="4BE37F2A"/>
    <w:multiLevelType w:val="multilevel"/>
    <w:tmpl w:val="EC3A063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644" w:hanging="360"/>
      </w:pPr>
      <w:rPr>
        <w:rFonts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FD72F2A"/>
    <w:multiLevelType w:val="multilevel"/>
    <w:tmpl w:val="46E64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98B77AF"/>
    <w:multiLevelType w:val="hybridMultilevel"/>
    <w:tmpl w:val="8F7E678E"/>
    <w:lvl w:ilvl="0" w:tplc="545CA6AC">
      <w:numFmt w:val="bullet"/>
      <w:lvlText w:val=""/>
      <w:lvlJc w:val="left"/>
      <w:pPr>
        <w:ind w:left="2703" w:hanging="360"/>
      </w:pPr>
      <w:rPr>
        <w:rFonts w:ascii="Symbol" w:eastAsia="Symbol" w:hAnsi="Symbol" w:cs="Symbol" w:hint="default"/>
        <w:b w:val="0"/>
        <w:bCs w:val="0"/>
        <w:i w:val="0"/>
        <w:iCs w:val="0"/>
        <w:spacing w:val="0"/>
        <w:w w:val="100"/>
        <w:sz w:val="24"/>
        <w:szCs w:val="24"/>
        <w:lang w:val="id" w:eastAsia="en-US" w:bidi="ar-SA"/>
      </w:rPr>
    </w:lvl>
    <w:lvl w:ilvl="1" w:tplc="BFEEA12A">
      <w:numFmt w:val="bullet"/>
      <w:lvlText w:val="•"/>
      <w:lvlJc w:val="left"/>
      <w:pPr>
        <w:ind w:left="3549" w:hanging="360"/>
      </w:pPr>
      <w:rPr>
        <w:rFonts w:hint="default"/>
        <w:lang w:val="id" w:eastAsia="en-US" w:bidi="ar-SA"/>
      </w:rPr>
    </w:lvl>
    <w:lvl w:ilvl="2" w:tplc="5914BDEE">
      <w:numFmt w:val="bullet"/>
      <w:lvlText w:val="•"/>
      <w:lvlJc w:val="left"/>
      <w:pPr>
        <w:ind w:left="4399" w:hanging="360"/>
      </w:pPr>
      <w:rPr>
        <w:rFonts w:hint="default"/>
        <w:lang w:val="id" w:eastAsia="en-US" w:bidi="ar-SA"/>
      </w:rPr>
    </w:lvl>
    <w:lvl w:ilvl="3" w:tplc="DBAA9AAC">
      <w:numFmt w:val="bullet"/>
      <w:lvlText w:val="•"/>
      <w:lvlJc w:val="left"/>
      <w:pPr>
        <w:ind w:left="5248" w:hanging="360"/>
      </w:pPr>
      <w:rPr>
        <w:rFonts w:hint="default"/>
        <w:lang w:val="id" w:eastAsia="en-US" w:bidi="ar-SA"/>
      </w:rPr>
    </w:lvl>
    <w:lvl w:ilvl="4" w:tplc="23583280">
      <w:numFmt w:val="bullet"/>
      <w:lvlText w:val="•"/>
      <w:lvlJc w:val="left"/>
      <w:pPr>
        <w:ind w:left="6098" w:hanging="360"/>
      </w:pPr>
      <w:rPr>
        <w:rFonts w:hint="default"/>
        <w:lang w:val="id" w:eastAsia="en-US" w:bidi="ar-SA"/>
      </w:rPr>
    </w:lvl>
    <w:lvl w:ilvl="5" w:tplc="C6F059D6">
      <w:numFmt w:val="bullet"/>
      <w:lvlText w:val="•"/>
      <w:lvlJc w:val="left"/>
      <w:pPr>
        <w:ind w:left="6948" w:hanging="360"/>
      </w:pPr>
      <w:rPr>
        <w:rFonts w:hint="default"/>
        <w:lang w:val="id" w:eastAsia="en-US" w:bidi="ar-SA"/>
      </w:rPr>
    </w:lvl>
    <w:lvl w:ilvl="6" w:tplc="EDAA1D56">
      <w:numFmt w:val="bullet"/>
      <w:lvlText w:val="•"/>
      <w:lvlJc w:val="left"/>
      <w:pPr>
        <w:ind w:left="7797" w:hanging="360"/>
      </w:pPr>
      <w:rPr>
        <w:rFonts w:hint="default"/>
        <w:lang w:val="id" w:eastAsia="en-US" w:bidi="ar-SA"/>
      </w:rPr>
    </w:lvl>
    <w:lvl w:ilvl="7" w:tplc="F232EB4C">
      <w:numFmt w:val="bullet"/>
      <w:lvlText w:val="•"/>
      <w:lvlJc w:val="left"/>
      <w:pPr>
        <w:ind w:left="8647" w:hanging="360"/>
      </w:pPr>
      <w:rPr>
        <w:rFonts w:hint="default"/>
        <w:lang w:val="id" w:eastAsia="en-US" w:bidi="ar-SA"/>
      </w:rPr>
    </w:lvl>
    <w:lvl w:ilvl="8" w:tplc="44085506">
      <w:numFmt w:val="bullet"/>
      <w:lvlText w:val="•"/>
      <w:lvlJc w:val="left"/>
      <w:pPr>
        <w:ind w:left="9496" w:hanging="360"/>
      </w:pPr>
      <w:rPr>
        <w:rFonts w:hint="default"/>
        <w:lang w:val="id" w:eastAsia="en-US" w:bidi="ar-SA"/>
      </w:rPr>
    </w:lvl>
  </w:abstractNum>
  <w:abstractNum w:abstractNumId="12" w15:restartNumberingAfterBreak="0">
    <w:nsid w:val="5A552637"/>
    <w:multiLevelType w:val="multilevel"/>
    <w:tmpl w:val="2CC28AA2"/>
    <w:lvl w:ilvl="0">
      <w:start w:val="2"/>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3" w15:restartNumberingAfterBreak="0">
    <w:nsid w:val="5EB348E6"/>
    <w:multiLevelType w:val="multilevel"/>
    <w:tmpl w:val="56BCC740"/>
    <w:lvl w:ilvl="0">
      <w:start w:val="1"/>
      <w:numFmt w:val="none"/>
      <w:lvlText w:val="3.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615665E6"/>
    <w:multiLevelType w:val="hybridMultilevel"/>
    <w:tmpl w:val="CCE05F5A"/>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5" w15:restartNumberingAfterBreak="0">
    <w:nsid w:val="68B11C4F"/>
    <w:multiLevelType w:val="multilevel"/>
    <w:tmpl w:val="4AC020CE"/>
    <w:lvl w:ilvl="0">
      <w:start w:val="1"/>
      <w:numFmt w:val="decimal"/>
      <w:lvlText w:val="%1."/>
      <w:lvlJc w:val="left"/>
      <w:pPr>
        <w:ind w:left="720" w:hanging="360"/>
      </w:pPr>
      <w:rPr>
        <w:rFonts w:hint="default"/>
      </w:rPr>
    </w:lvl>
    <w:lvl w:ilvl="1">
      <w:start w:val="3"/>
      <w:numFmt w:val="decimal"/>
      <w:isLgl/>
      <w:lvlText w:val="%1.%2"/>
      <w:lvlJc w:val="left"/>
      <w:pPr>
        <w:ind w:left="840" w:hanging="48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6A2F48D0"/>
    <w:multiLevelType w:val="hybridMultilevel"/>
    <w:tmpl w:val="627EF57C"/>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7" w15:restartNumberingAfterBreak="0">
    <w:nsid w:val="7002444E"/>
    <w:multiLevelType w:val="multilevel"/>
    <w:tmpl w:val="EC3A063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785"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5C83F21"/>
    <w:multiLevelType w:val="multilevel"/>
    <w:tmpl w:val="1E74CCF4"/>
    <w:lvl w:ilvl="0">
      <w:start w:val="1"/>
      <w:numFmt w:val="decimal"/>
      <w:lvlText w:val="%1."/>
      <w:lvlJc w:val="left"/>
      <w:pPr>
        <w:ind w:left="763" w:hanging="195"/>
        <w:jc w:val="right"/>
      </w:pPr>
      <w:rPr>
        <w:rFonts w:hint="default"/>
        <w:spacing w:val="-10"/>
        <w:w w:val="100"/>
        <w:lang w:val="id" w:eastAsia="en-US" w:bidi="ar-SA"/>
      </w:rPr>
    </w:lvl>
    <w:lvl w:ilvl="1">
      <w:start w:val="1"/>
      <w:numFmt w:val="decimal"/>
      <w:lvlText w:val="%1.%2"/>
      <w:lvlJc w:val="left"/>
      <w:pPr>
        <w:ind w:left="848" w:hanging="280"/>
        <w:jc w:val="right"/>
      </w:pPr>
      <w:rPr>
        <w:rFonts w:hint="default"/>
        <w:spacing w:val="-10"/>
        <w:w w:val="100"/>
        <w:lang w:val="id" w:eastAsia="en-US" w:bidi="ar-SA"/>
      </w:rPr>
    </w:lvl>
    <w:lvl w:ilvl="2">
      <w:start w:val="1"/>
      <w:numFmt w:val="decimal"/>
      <w:lvlText w:val="%3."/>
      <w:lvlJc w:val="left"/>
      <w:pPr>
        <w:ind w:left="577" w:hanging="280"/>
      </w:pPr>
      <w:rPr>
        <w:rFonts w:ascii="Times New Roman" w:eastAsia="Times New Roman" w:hAnsi="Times New Roman" w:cs="Times New Roman" w:hint="default"/>
        <w:b w:val="0"/>
        <w:bCs w:val="0"/>
        <w:i w:val="0"/>
        <w:iCs w:val="0"/>
        <w:color w:val="000008"/>
        <w:spacing w:val="-10"/>
        <w:w w:val="100"/>
        <w:sz w:val="20"/>
        <w:szCs w:val="20"/>
        <w:lang w:val="id" w:eastAsia="en-US" w:bidi="ar-SA"/>
      </w:rPr>
    </w:lvl>
    <w:lvl w:ilvl="3">
      <w:numFmt w:val="bullet"/>
      <w:lvlText w:val="•"/>
      <w:lvlJc w:val="left"/>
      <w:pPr>
        <w:ind w:left="840" w:hanging="280"/>
      </w:pPr>
      <w:rPr>
        <w:rFonts w:hint="default"/>
        <w:lang w:val="id" w:eastAsia="en-US" w:bidi="ar-SA"/>
      </w:rPr>
    </w:lvl>
    <w:lvl w:ilvl="4">
      <w:numFmt w:val="bullet"/>
      <w:lvlText w:val="•"/>
      <w:lvlJc w:val="left"/>
      <w:pPr>
        <w:ind w:left="1000" w:hanging="280"/>
      </w:pPr>
      <w:rPr>
        <w:rFonts w:hint="default"/>
        <w:lang w:val="id" w:eastAsia="en-US" w:bidi="ar-SA"/>
      </w:rPr>
    </w:lvl>
    <w:lvl w:ilvl="5">
      <w:numFmt w:val="bullet"/>
      <w:lvlText w:val="•"/>
      <w:lvlJc w:val="left"/>
      <w:pPr>
        <w:ind w:left="799" w:hanging="280"/>
      </w:pPr>
      <w:rPr>
        <w:rFonts w:hint="default"/>
        <w:lang w:val="id" w:eastAsia="en-US" w:bidi="ar-SA"/>
      </w:rPr>
    </w:lvl>
    <w:lvl w:ilvl="6">
      <w:numFmt w:val="bullet"/>
      <w:lvlText w:val="•"/>
      <w:lvlJc w:val="left"/>
      <w:pPr>
        <w:ind w:left="599" w:hanging="280"/>
      </w:pPr>
      <w:rPr>
        <w:rFonts w:hint="default"/>
        <w:lang w:val="id" w:eastAsia="en-US" w:bidi="ar-SA"/>
      </w:rPr>
    </w:lvl>
    <w:lvl w:ilvl="7">
      <w:numFmt w:val="bullet"/>
      <w:lvlText w:val="•"/>
      <w:lvlJc w:val="left"/>
      <w:pPr>
        <w:ind w:left="399" w:hanging="280"/>
      </w:pPr>
      <w:rPr>
        <w:rFonts w:hint="default"/>
        <w:lang w:val="id" w:eastAsia="en-US" w:bidi="ar-SA"/>
      </w:rPr>
    </w:lvl>
    <w:lvl w:ilvl="8">
      <w:numFmt w:val="bullet"/>
      <w:lvlText w:val="•"/>
      <w:lvlJc w:val="left"/>
      <w:pPr>
        <w:ind w:left="198" w:hanging="280"/>
      </w:pPr>
      <w:rPr>
        <w:rFonts w:hint="default"/>
        <w:lang w:val="id" w:eastAsia="en-US" w:bidi="ar-SA"/>
      </w:rPr>
    </w:lvl>
  </w:abstractNum>
  <w:abstractNum w:abstractNumId="19" w15:restartNumberingAfterBreak="0">
    <w:nsid w:val="79BD2AA4"/>
    <w:multiLevelType w:val="hybridMultilevel"/>
    <w:tmpl w:val="4C001A18"/>
    <w:lvl w:ilvl="0" w:tplc="65A83984">
      <w:start w:val="1"/>
      <w:numFmt w:val="lowerLetter"/>
      <w:lvlText w:val="%1."/>
      <w:lvlJc w:val="left"/>
      <w:pPr>
        <w:ind w:left="1440" w:hanging="360"/>
      </w:pPr>
      <w:rPr>
        <w:rFonts w:ascii="Times New Roman" w:eastAsiaTheme="minorHAnsi" w:hAnsi="Times New Roman" w:cs="Times New Roman"/>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num w:numId="1">
    <w:abstractNumId w:val="5"/>
  </w:num>
  <w:num w:numId="2">
    <w:abstractNumId w:val="7"/>
  </w:num>
  <w:num w:numId="3">
    <w:abstractNumId w:val="16"/>
  </w:num>
  <w:num w:numId="4">
    <w:abstractNumId w:val="2"/>
  </w:num>
  <w:num w:numId="5">
    <w:abstractNumId w:val="15"/>
  </w:num>
  <w:num w:numId="6">
    <w:abstractNumId w:val="18"/>
  </w:num>
  <w:num w:numId="7">
    <w:abstractNumId w:val="1"/>
  </w:num>
  <w:num w:numId="8">
    <w:abstractNumId w:val="6"/>
  </w:num>
  <w:num w:numId="9">
    <w:abstractNumId w:val="13"/>
  </w:num>
  <w:num w:numId="10">
    <w:abstractNumId w:val="0"/>
  </w:num>
  <w:num w:numId="11">
    <w:abstractNumId w:val="17"/>
  </w:num>
  <w:num w:numId="12">
    <w:abstractNumId w:val="9"/>
  </w:num>
  <w:num w:numId="13">
    <w:abstractNumId w:val="14"/>
  </w:num>
  <w:num w:numId="14">
    <w:abstractNumId w:val="12"/>
  </w:num>
  <w:num w:numId="15">
    <w:abstractNumId w:val="4"/>
  </w:num>
  <w:num w:numId="16">
    <w:abstractNumId w:val="3"/>
  </w:num>
  <w:num w:numId="17">
    <w:abstractNumId w:val="19"/>
  </w:num>
  <w:num w:numId="18">
    <w:abstractNumId w:val="8"/>
  </w:num>
  <w:num w:numId="19">
    <w:abstractNumId w:val="11"/>
  </w:num>
  <w:num w:numId="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59CE"/>
    <w:rsid w:val="00004FA0"/>
    <w:rsid w:val="000B0900"/>
    <w:rsid w:val="000C7709"/>
    <w:rsid w:val="0011270A"/>
    <w:rsid w:val="001F2CFE"/>
    <w:rsid w:val="002446BC"/>
    <w:rsid w:val="00354EC9"/>
    <w:rsid w:val="00414C4A"/>
    <w:rsid w:val="00474521"/>
    <w:rsid w:val="00477E6C"/>
    <w:rsid w:val="004907D6"/>
    <w:rsid w:val="004A4E09"/>
    <w:rsid w:val="004B0387"/>
    <w:rsid w:val="005025E0"/>
    <w:rsid w:val="00515B83"/>
    <w:rsid w:val="0053638F"/>
    <w:rsid w:val="00550F19"/>
    <w:rsid w:val="00580584"/>
    <w:rsid w:val="006202DC"/>
    <w:rsid w:val="006A0B24"/>
    <w:rsid w:val="006D2FA4"/>
    <w:rsid w:val="00791DFC"/>
    <w:rsid w:val="00832E05"/>
    <w:rsid w:val="008B235A"/>
    <w:rsid w:val="008F29A1"/>
    <w:rsid w:val="00923F9D"/>
    <w:rsid w:val="00931887"/>
    <w:rsid w:val="009C0E20"/>
    <w:rsid w:val="00AB2E19"/>
    <w:rsid w:val="00AB3D21"/>
    <w:rsid w:val="00B4697C"/>
    <w:rsid w:val="00B90F8A"/>
    <w:rsid w:val="00BD1C44"/>
    <w:rsid w:val="00BE59CE"/>
    <w:rsid w:val="00C94D73"/>
    <w:rsid w:val="00CF77AF"/>
    <w:rsid w:val="00DF1578"/>
    <w:rsid w:val="00E105C6"/>
    <w:rsid w:val="00E11D76"/>
    <w:rsid w:val="00E52530"/>
    <w:rsid w:val="00EF1EEA"/>
    <w:rsid w:val="00F53BD6"/>
    <w:rsid w:val="00FC16B9"/>
    <w:rsid w:val="00FC6312"/>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C71F7A"/>
  <w15:docId w15:val="{CC9A3DEB-10F9-44D7-8BF1-2D4BB17A82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id-ID" w:bidi="ar-SA"/>
      </w:rPr>
    </w:rPrDefault>
    <w:pPrDefault>
      <w:pPr>
        <w:spacing w:after="5" w:line="248" w:lineRule="auto"/>
        <w:ind w:right="3" w:firstLine="418"/>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color w:val="000000"/>
      <w:lang w:bidi="en-US"/>
    </w:rPr>
  </w:style>
  <w:style w:type="paragraph" w:styleId="Heading1">
    <w:name w:val="heading 1"/>
    <w:next w:val="Normal"/>
    <w:link w:val="Heading1Char"/>
    <w:uiPriority w:val="9"/>
    <w:qFormat/>
    <w:pPr>
      <w:keepNext/>
      <w:keepLines/>
      <w:spacing w:after="197" w:line="259" w:lineRule="auto"/>
      <w:ind w:right="8"/>
      <w:jc w:val="center"/>
      <w:outlineLvl w:val="0"/>
    </w:pPr>
    <w:rPr>
      <w:b/>
      <w:color w:val="000000"/>
      <w:sz w:val="22"/>
    </w:rPr>
  </w:style>
  <w:style w:type="paragraph" w:styleId="Heading2">
    <w:name w:val="heading 2"/>
    <w:next w:val="Normal"/>
    <w:link w:val="Heading2Char"/>
    <w:uiPriority w:val="9"/>
    <w:unhideWhenUsed/>
    <w:qFormat/>
    <w:pPr>
      <w:keepNext/>
      <w:keepLines/>
      <w:spacing w:line="259" w:lineRule="auto"/>
      <w:ind w:left="10" w:hanging="10"/>
      <w:outlineLvl w:val="1"/>
    </w:pPr>
    <w:rPr>
      <w:b/>
      <w:color w:val="000000"/>
    </w:rPr>
  </w:style>
  <w:style w:type="paragraph" w:styleId="Heading3">
    <w:name w:val="heading 3"/>
    <w:next w:val="Normal"/>
    <w:link w:val="Heading3Char"/>
    <w:uiPriority w:val="9"/>
    <w:unhideWhenUsed/>
    <w:qFormat/>
    <w:pPr>
      <w:keepNext/>
      <w:keepLines/>
      <w:spacing w:line="259" w:lineRule="auto"/>
      <w:ind w:left="10" w:hanging="10"/>
      <w:outlineLvl w:val="2"/>
    </w:pPr>
    <w:rPr>
      <w:b/>
      <w:color w:val="000000"/>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customStyle="1" w:styleId="Heading1Char">
    <w:name w:val="Heading 1 Char"/>
    <w:link w:val="Heading1"/>
    <w:rPr>
      <w:rFonts w:ascii="Times New Roman" w:eastAsia="Times New Roman" w:hAnsi="Times New Roman" w:cs="Times New Roman"/>
      <w:b/>
      <w:color w:val="000000"/>
      <w:sz w:val="22"/>
    </w:rPr>
  </w:style>
  <w:style w:type="character" w:customStyle="1" w:styleId="Heading2Char">
    <w:name w:val="Heading 2 Char"/>
    <w:link w:val="Heading2"/>
    <w:rPr>
      <w:rFonts w:ascii="Times New Roman" w:eastAsia="Times New Roman" w:hAnsi="Times New Roman" w:cs="Times New Roman"/>
      <w:b/>
      <w:color w:val="000000"/>
      <w:sz w:val="20"/>
    </w:rPr>
  </w:style>
  <w:style w:type="character" w:customStyle="1" w:styleId="Heading3Char">
    <w:name w:val="Heading 3 Char"/>
    <w:link w:val="Heading3"/>
    <w:rPr>
      <w:rFonts w:ascii="Times New Roman" w:eastAsia="Times New Roman" w:hAnsi="Times New Roman" w:cs="Times New Roman"/>
      <w:b/>
      <w:color w:val="000000"/>
      <w:sz w:val="20"/>
    </w:rPr>
  </w:style>
  <w:style w:type="paragraph" w:styleId="Header">
    <w:name w:val="header"/>
    <w:basedOn w:val="Normal"/>
    <w:link w:val="HeaderChar"/>
    <w:uiPriority w:val="99"/>
    <w:unhideWhenUsed/>
    <w:rsid w:val="00770C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0CD5"/>
    <w:rPr>
      <w:rFonts w:ascii="Times New Roman" w:eastAsia="Times New Roman" w:hAnsi="Times New Roman" w:cs="Times New Roman"/>
      <w:color w:val="000000"/>
      <w:sz w:val="20"/>
      <w:lang w:val="en-US" w:bidi="en-US"/>
    </w:rPr>
  </w:style>
  <w:style w:type="paragraph" w:styleId="Footer">
    <w:name w:val="footer"/>
    <w:basedOn w:val="Normal"/>
    <w:link w:val="FooterChar"/>
    <w:uiPriority w:val="99"/>
    <w:unhideWhenUsed/>
    <w:rsid w:val="00770C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0CD5"/>
    <w:rPr>
      <w:rFonts w:ascii="Times New Roman" w:eastAsia="Times New Roman" w:hAnsi="Times New Roman" w:cs="Times New Roman"/>
      <w:color w:val="000000"/>
      <w:sz w:val="20"/>
      <w:lang w:val="en-US" w:bidi="en-US"/>
    </w:rPr>
  </w:style>
  <w:style w:type="character" w:styleId="PageNumber">
    <w:name w:val="page number"/>
    <w:basedOn w:val="DefaultParagraphFont"/>
    <w:uiPriority w:val="99"/>
    <w:semiHidden/>
    <w:unhideWhenUsed/>
    <w:rsid w:val="00090AAC"/>
  </w:style>
  <w:style w:type="paragraph" w:styleId="Caption">
    <w:name w:val="caption"/>
    <w:basedOn w:val="Normal"/>
    <w:next w:val="Normal"/>
    <w:uiPriority w:val="35"/>
    <w:unhideWhenUsed/>
    <w:qFormat/>
    <w:rsid w:val="0027403C"/>
    <w:pPr>
      <w:spacing w:after="200" w:line="240" w:lineRule="auto"/>
      <w:ind w:right="0" w:firstLine="0"/>
      <w:jc w:val="left"/>
    </w:pPr>
    <w:rPr>
      <w:rFonts w:eastAsiaTheme="minorHAnsi" w:cstheme="minorBidi"/>
      <w:i/>
      <w:iCs/>
      <w:color w:val="44546A" w:themeColor="text2"/>
      <w:sz w:val="18"/>
      <w:szCs w:val="18"/>
      <w:lang w:bidi="ar-SA"/>
    </w:rPr>
  </w:style>
  <w:style w:type="table" w:customStyle="1" w:styleId="TableGrid2">
    <w:name w:val="Table Grid2"/>
    <w:basedOn w:val="TableNormal"/>
    <w:next w:val="TableGrid"/>
    <w:uiPriority w:val="39"/>
    <w:rsid w:val="0027403C"/>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2740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BodyText">
    <w:name w:val="Body Text"/>
    <w:basedOn w:val="Normal"/>
    <w:link w:val="BodyTextChar"/>
    <w:uiPriority w:val="1"/>
    <w:qFormat/>
    <w:rsid w:val="000B0900"/>
    <w:pPr>
      <w:widowControl w:val="0"/>
      <w:autoSpaceDE w:val="0"/>
      <w:autoSpaceDN w:val="0"/>
      <w:spacing w:after="0" w:line="240" w:lineRule="auto"/>
      <w:ind w:right="0" w:firstLine="0"/>
    </w:pPr>
    <w:rPr>
      <w:color w:val="auto"/>
      <w:lang w:val="id" w:eastAsia="en-US" w:bidi="ar-SA"/>
    </w:rPr>
  </w:style>
  <w:style w:type="character" w:customStyle="1" w:styleId="BodyTextChar">
    <w:name w:val="Body Text Char"/>
    <w:basedOn w:val="DefaultParagraphFont"/>
    <w:link w:val="BodyText"/>
    <w:uiPriority w:val="1"/>
    <w:rsid w:val="000B0900"/>
    <w:rPr>
      <w:lang w:val="id" w:eastAsia="en-US"/>
    </w:rPr>
  </w:style>
  <w:style w:type="paragraph" w:styleId="ListParagraph">
    <w:name w:val="List Paragraph"/>
    <w:basedOn w:val="Normal"/>
    <w:uiPriority w:val="1"/>
    <w:qFormat/>
    <w:rsid w:val="004907D6"/>
    <w:pPr>
      <w:spacing w:after="160" w:line="259" w:lineRule="auto"/>
      <w:ind w:left="720" w:right="0" w:firstLine="0"/>
      <w:contextualSpacing/>
      <w:jc w:val="left"/>
    </w:pPr>
    <w:rPr>
      <w:rFonts w:asciiTheme="minorHAnsi" w:eastAsiaTheme="minorHAnsi" w:hAnsiTheme="minorHAnsi" w:cstheme="minorBidi"/>
      <w:color w:val="auto"/>
      <w:kern w:val="2"/>
      <w:sz w:val="22"/>
      <w:szCs w:val="22"/>
      <w:lang w:val="en-ID" w:eastAsia="en-US" w:bidi="ar-SA"/>
      <w14:ligatures w14:val="standardContextual"/>
    </w:rPr>
  </w:style>
  <w:style w:type="character" w:styleId="Strong">
    <w:name w:val="Strong"/>
    <w:basedOn w:val="DefaultParagraphFont"/>
    <w:uiPriority w:val="22"/>
    <w:qFormat/>
    <w:rsid w:val="00B4697C"/>
    <w:rPr>
      <w:b/>
      <w:bCs/>
    </w:rPr>
  </w:style>
  <w:style w:type="paragraph" w:styleId="NormalWeb">
    <w:name w:val="Normal (Web)"/>
    <w:basedOn w:val="Normal"/>
    <w:uiPriority w:val="99"/>
    <w:unhideWhenUsed/>
    <w:rsid w:val="00B4697C"/>
    <w:pPr>
      <w:spacing w:before="100" w:beforeAutospacing="1" w:after="100" w:afterAutospacing="1" w:line="240" w:lineRule="auto"/>
      <w:ind w:right="0" w:firstLine="0"/>
      <w:jc w:val="left"/>
    </w:pPr>
    <w:rPr>
      <w:color w:val="auto"/>
      <w:sz w:val="24"/>
      <w:szCs w:val="24"/>
      <w:lang w:val="en-ID" w:eastAsia="en-ID" w:bidi="ar-SA"/>
    </w:rPr>
  </w:style>
  <w:style w:type="character" w:styleId="IntenseEmphasis">
    <w:name w:val="Intense Emphasis"/>
    <w:basedOn w:val="DefaultParagraphFont"/>
    <w:uiPriority w:val="21"/>
    <w:qFormat/>
    <w:rsid w:val="00791DFC"/>
    <w:rPr>
      <w:i/>
      <w:iCs/>
      <w:color w:val="2F5496" w:themeColor="accent1" w:themeShade="BF"/>
    </w:rPr>
  </w:style>
  <w:style w:type="character" w:styleId="Hyperlink">
    <w:name w:val="Hyperlink"/>
    <w:basedOn w:val="DefaultParagraphFont"/>
    <w:uiPriority w:val="99"/>
    <w:unhideWhenUsed/>
    <w:rsid w:val="00E11D76"/>
    <w:rPr>
      <w:color w:val="0563C1" w:themeColor="hyperlink"/>
      <w:u w:val="single"/>
    </w:rPr>
  </w:style>
  <w:style w:type="character" w:styleId="UnresolvedMention">
    <w:name w:val="Unresolved Mention"/>
    <w:basedOn w:val="DefaultParagraphFont"/>
    <w:uiPriority w:val="99"/>
    <w:semiHidden/>
    <w:unhideWhenUsed/>
    <w:rsid w:val="00E11D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jpeg"/><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srikurniasihmkom@gmail.com" TargetMode="External"/><Relationship Id="rId14"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gMRpRHPWLxCoHBMOAd3ZGXiz2VA==">CgMxLjA4AHIhMUF6OXBOUWtKalZOWHdBZFRfcWw5WFQwa3ota2YyS1V2</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4AF8E313-242E-4649-8437-E0C4F18467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146</TotalTime>
  <Pages>5</Pages>
  <Words>2729</Words>
  <Characters>15560</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Yanuar Firdaus A.W</dc:creator>
  <cp:lastModifiedBy>MyBook Hype AMD</cp:lastModifiedBy>
  <cp:revision>4</cp:revision>
  <dcterms:created xsi:type="dcterms:W3CDTF">2025-09-22T01:26:00Z</dcterms:created>
  <dcterms:modified xsi:type="dcterms:W3CDTF">2026-01-12T01:27:00Z</dcterms:modified>
</cp:coreProperties>
</file>